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88" w:rsidRDefault="003B7188">
      <w:r>
        <w:rPr>
          <w:noProof/>
          <w:lang w:val="es-ES" w:eastAsia="es-E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-873760</wp:posOffset>
            </wp:positionV>
            <wp:extent cx="3509010" cy="1647190"/>
            <wp:effectExtent l="19050" t="0" r="0" b="0"/>
            <wp:wrapTight wrapText="bothSides">
              <wp:wrapPolygon edited="0">
                <wp:start x="-117" y="0"/>
                <wp:lineTo x="-117" y="21234"/>
                <wp:lineTo x="21577" y="21234"/>
                <wp:lineTo x="21577" y="0"/>
                <wp:lineTo x="-117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647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95C" w:rsidRDefault="0044495C"/>
    <w:p w:rsidR="003B7188" w:rsidRDefault="003B7188" w:rsidP="003B7188">
      <w:pPr>
        <w:spacing w:line="360" w:lineRule="exact"/>
        <w:jc w:val="both"/>
        <w:rPr>
          <w:rFonts w:ascii="Swis721 BT" w:hAnsi="Swis721 BT"/>
          <w:b/>
          <w:color w:val="800000"/>
          <w:sz w:val="31"/>
          <w:szCs w:val="20"/>
        </w:rPr>
      </w:pPr>
    </w:p>
    <w:p w:rsidR="009A57DD" w:rsidRDefault="009A57DD" w:rsidP="009A57DD">
      <w:pPr>
        <w:rPr>
          <w:rFonts w:ascii="Swis721 BT" w:hAnsi="Swis721 BT"/>
          <w:b/>
          <w:color w:val="800000"/>
          <w:sz w:val="31"/>
          <w:szCs w:val="20"/>
        </w:rPr>
      </w:pPr>
      <w:r>
        <w:rPr>
          <w:rFonts w:ascii="Swis721 BT" w:hAnsi="Swis721 BT"/>
          <w:b/>
          <w:color w:val="800000"/>
          <w:sz w:val="31"/>
          <w:szCs w:val="20"/>
        </w:rPr>
        <w:t xml:space="preserve">Concert de lírica a l’Auditori Josep </w:t>
      </w:r>
      <w:proofErr w:type="spellStart"/>
      <w:r>
        <w:rPr>
          <w:rFonts w:ascii="Swis721 BT" w:hAnsi="Swis721 BT"/>
          <w:b/>
          <w:color w:val="800000"/>
          <w:sz w:val="31"/>
          <w:szCs w:val="20"/>
        </w:rPr>
        <w:t>Viader</w:t>
      </w:r>
      <w:proofErr w:type="spellEnd"/>
      <w:r>
        <w:rPr>
          <w:rFonts w:ascii="Swis721 BT" w:hAnsi="Swis721 BT"/>
          <w:b/>
          <w:color w:val="800000"/>
          <w:sz w:val="31"/>
          <w:szCs w:val="20"/>
        </w:rPr>
        <w:t xml:space="preserve"> de l</w:t>
      </w:r>
      <w:r w:rsidR="003D46F0">
        <w:rPr>
          <w:rFonts w:ascii="Swis721 BT" w:hAnsi="Swis721 BT"/>
          <w:b/>
          <w:color w:val="800000"/>
          <w:sz w:val="31"/>
          <w:szCs w:val="20"/>
        </w:rPr>
        <w:t xml:space="preserve">a Casa de Cultura de la Diputació de Girona </w:t>
      </w:r>
    </w:p>
    <w:p w:rsidR="00FB586E" w:rsidRPr="009A57DD" w:rsidRDefault="00FB586E" w:rsidP="009A57DD">
      <w:pPr>
        <w:pStyle w:val="Prrafodelista"/>
        <w:numPr>
          <w:ilvl w:val="0"/>
          <w:numId w:val="3"/>
        </w:numPr>
        <w:spacing w:line="360" w:lineRule="auto"/>
        <w:rPr>
          <w:rFonts w:ascii="Arial" w:eastAsia="Calibri" w:hAnsi="Arial" w:cs="Arial"/>
          <w:i/>
          <w:iCs/>
          <w:color w:val="808080"/>
        </w:rPr>
      </w:pPr>
      <w:r w:rsidRPr="009A57DD">
        <w:rPr>
          <w:rFonts w:ascii="Arial" w:eastAsia="Calibri" w:hAnsi="Arial" w:cs="Arial"/>
          <w:i/>
          <w:iCs/>
          <w:color w:val="808080"/>
        </w:rPr>
        <w:t xml:space="preserve">El concert </w:t>
      </w:r>
      <w:r w:rsidR="005E388D" w:rsidRPr="009A57DD">
        <w:rPr>
          <w:rFonts w:ascii="Arial" w:eastAsia="Calibri" w:hAnsi="Arial" w:cs="Arial"/>
          <w:i/>
          <w:iCs/>
          <w:color w:val="808080"/>
        </w:rPr>
        <w:t xml:space="preserve">a càrrec de </w:t>
      </w:r>
      <w:r w:rsidR="009A57DD">
        <w:rPr>
          <w:rFonts w:ascii="Arial" w:eastAsia="Calibri" w:hAnsi="Arial" w:cs="Arial"/>
          <w:i/>
          <w:iCs/>
          <w:color w:val="808080"/>
        </w:rPr>
        <w:t xml:space="preserve">Georgina </w:t>
      </w:r>
      <w:proofErr w:type="spellStart"/>
      <w:r w:rsidR="009A57DD">
        <w:rPr>
          <w:rFonts w:ascii="Arial" w:eastAsia="Calibri" w:hAnsi="Arial" w:cs="Arial"/>
          <w:i/>
          <w:iCs/>
          <w:color w:val="808080"/>
        </w:rPr>
        <w:t>Reyner</w:t>
      </w:r>
      <w:proofErr w:type="spellEnd"/>
      <w:r w:rsidR="005E388D" w:rsidRPr="009A57DD">
        <w:rPr>
          <w:rFonts w:ascii="Arial" w:eastAsia="Calibri" w:hAnsi="Arial" w:cs="Arial"/>
          <w:i/>
          <w:iCs/>
          <w:color w:val="808080"/>
        </w:rPr>
        <w:t xml:space="preserve"> (</w:t>
      </w:r>
      <w:r w:rsidR="009A57DD">
        <w:rPr>
          <w:rFonts w:ascii="Arial" w:eastAsia="Calibri" w:hAnsi="Arial" w:cs="Arial"/>
          <w:i/>
          <w:iCs/>
          <w:color w:val="808080"/>
        </w:rPr>
        <w:t>mezzosoprano</w:t>
      </w:r>
      <w:r w:rsidR="005E388D" w:rsidRPr="009A57DD">
        <w:rPr>
          <w:rFonts w:ascii="Arial" w:eastAsia="Calibri" w:hAnsi="Arial" w:cs="Arial"/>
          <w:i/>
          <w:iCs/>
          <w:color w:val="808080"/>
        </w:rPr>
        <w:t xml:space="preserve">) i </w:t>
      </w:r>
      <w:r w:rsidR="009A57DD">
        <w:rPr>
          <w:rFonts w:ascii="Arial" w:eastAsia="Calibri" w:hAnsi="Arial" w:cs="Arial"/>
          <w:i/>
          <w:iCs/>
          <w:color w:val="808080"/>
        </w:rPr>
        <w:t>Luis González Trio</w:t>
      </w:r>
      <w:r w:rsidR="005E388D" w:rsidRPr="009A57DD">
        <w:rPr>
          <w:rFonts w:ascii="Arial" w:eastAsia="Calibri" w:hAnsi="Arial" w:cs="Arial"/>
          <w:i/>
          <w:iCs/>
          <w:color w:val="808080"/>
        </w:rPr>
        <w:t xml:space="preserve"> (piano)</w:t>
      </w:r>
      <w:r w:rsidR="009A57DD">
        <w:rPr>
          <w:rFonts w:ascii="Arial" w:eastAsia="Calibri" w:hAnsi="Arial" w:cs="Arial"/>
          <w:i/>
          <w:iCs/>
          <w:color w:val="808080"/>
        </w:rPr>
        <w:t xml:space="preserve"> tindrà lloc el divendres 17 de novembre a les vuit del vespre</w:t>
      </w:r>
    </w:p>
    <w:p w:rsidR="003B7188" w:rsidRPr="00934EBC" w:rsidRDefault="003B7188" w:rsidP="003B7188">
      <w:pPr>
        <w:tabs>
          <w:tab w:val="left" w:pos="360"/>
        </w:tabs>
        <w:spacing w:line="360" w:lineRule="exact"/>
        <w:jc w:val="both"/>
        <w:rPr>
          <w:rFonts w:ascii="Arial" w:hAnsi="Arial" w:cs="Arial"/>
          <w:i/>
          <w:iCs/>
          <w:color w:val="808080"/>
        </w:rPr>
      </w:pPr>
    </w:p>
    <w:p w:rsidR="003D46F0" w:rsidRDefault="003B7188" w:rsidP="005D4F84">
      <w:pPr>
        <w:pStyle w:val="Ttulo1"/>
        <w:tabs>
          <w:tab w:val="left" w:pos="0"/>
        </w:tabs>
        <w:spacing w:after="160" w:line="360" w:lineRule="exact"/>
        <w:rPr>
          <w:rFonts w:ascii="Swis721 BT" w:hAnsi="Swis721 BT"/>
          <w:color w:val="000000"/>
          <w:sz w:val="22"/>
        </w:rPr>
      </w:pPr>
      <w:r w:rsidRPr="00934EBC">
        <w:rPr>
          <w:rFonts w:ascii="Swis721 BT" w:hAnsi="Swis721 BT"/>
          <w:color w:val="000000"/>
          <w:sz w:val="22"/>
        </w:rPr>
        <w:t xml:space="preserve">Girona, </w:t>
      </w:r>
      <w:r w:rsidR="005E388D">
        <w:rPr>
          <w:rFonts w:ascii="Swis721 BT" w:hAnsi="Swis721 BT"/>
          <w:color w:val="000000"/>
          <w:sz w:val="22"/>
        </w:rPr>
        <w:t>novembre</w:t>
      </w:r>
      <w:r w:rsidR="00165FB7">
        <w:rPr>
          <w:rFonts w:ascii="Swis721 BT" w:hAnsi="Swis721 BT"/>
          <w:color w:val="000000"/>
          <w:sz w:val="22"/>
        </w:rPr>
        <w:t xml:space="preserve"> 2017</w:t>
      </w:r>
    </w:p>
    <w:p w:rsidR="005D4F84" w:rsidRPr="005D4F84" w:rsidRDefault="005D4F84" w:rsidP="005D4F84">
      <w:pPr>
        <w:rPr>
          <w:lang w:eastAsia="ar-SA"/>
        </w:rPr>
      </w:pPr>
      <w:bookmarkStart w:id="0" w:name="_GoBack"/>
      <w:bookmarkEnd w:id="0"/>
    </w:p>
    <w:p w:rsidR="005E388D" w:rsidRDefault="005E388D" w:rsidP="003C5F95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El divendres 1</w:t>
      </w:r>
      <w:r w:rsidR="009A57DD">
        <w:rPr>
          <w:rFonts w:ascii="Arial" w:hAnsi="Arial" w:cs="Arial"/>
          <w:color w:val="7F7F7F" w:themeColor="text1" w:themeTint="80"/>
        </w:rPr>
        <w:t>7</w:t>
      </w:r>
      <w:r>
        <w:rPr>
          <w:rFonts w:ascii="Arial" w:hAnsi="Arial" w:cs="Arial"/>
          <w:color w:val="7F7F7F" w:themeColor="text1" w:themeTint="80"/>
        </w:rPr>
        <w:t xml:space="preserve"> de novembre tindrà lloc a la Casa de Cultura de la Diputació de Girona el concert </w:t>
      </w:r>
      <w:r w:rsidR="009A57DD">
        <w:rPr>
          <w:rFonts w:ascii="Arial" w:hAnsi="Arial" w:cs="Arial"/>
          <w:b/>
          <w:caps/>
          <w:color w:val="7F7F7F" w:themeColor="text1" w:themeTint="80"/>
        </w:rPr>
        <w:t>D</w:t>
      </w:r>
      <w:r w:rsidR="009A57DD">
        <w:rPr>
          <w:rFonts w:ascii="Arial" w:hAnsi="Arial" w:cs="Arial"/>
          <w:b/>
          <w:color w:val="7F7F7F" w:themeColor="text1" w:themeTint="80"/>
        </w:rPr>
        <w:t>iva</w:t>
      </w:r>
      <w:r>
        <w:rPr>
          <w:rFonts w:ascii="Arial" w:hAnsi="Arial" w:cs="Arial"/>
          <w:b/>
          <w:color w:val="7F7F7F" w:themeColor="text1" w:themeTint="80"/>
        </w:rPr>
        <w:t xml:space="preserve">, </w:t>
      </w:r>
      <w:r w:rsidR="009A57DD">
        <w:rPr>
          <w:rFonts w:ascii="Arial" w:hAnsi="Arial" w:cs="Arial"/>
          <w:color w:val="7F7F7F" w:themeColor="text1" w:themeTint="80"/>
        </w:rPr>
        <w:t xml:space="preserve">un espectacle a càrrec de la mezzosoprano Georgina </w:t>
      </w:r>
      <w:proofErr w:type="spellStart"/>
      <w:r w:rsidR="009A57DD">
        <w:rPr>
          <w:rFonts w:ascii="Arial" w:hAnsi="Arial" w:cs="Arial"/>
          <w:color w:val="7F7F7F" w:themeColor="text1" w:themeTint="80"/>
        </w:rPr>
        <w:t>Reyner</w:t>
      </w:r>
      <w:proofErr w:type="spellEnd"/>
      <w:r w:rsidR="009A57DD">
        <w:rPr>
          <w:rFonts w:ascii="Arial" w:hAnsi="Arial" w:cs="Arial"/>
          <w:color w:val="7F7F7F" w:themeColor="text1" w:themeTint="80"/>
        </w:rPr>
        <w:t xml:space="preserve"> i del pianista Luis González que suma la lírica i la teatralitat. </w:t>
      </w:r>
      <w:r>
        <w:rPr>
          <w:rFonts w:ascii="Arial" w:hAnsi="Arial" w:cs="Arial"/>
          <w:color w:val="7F7F7F" w:themeColor="text1" w:themeTint="80"/>
        </w:rPr>
        <w:t xml:space="preserve"> </w:t>
      </w:r>
    </w:p>
    <w:p w:rsidR="005E388D" w:rsidRDefault="009A57DD" w:rsidP="009A57DD">
      <w:pPr>
        <w:spacing w:after="0" w:line="360" w:lineRule="auto"/>
        <w:jc w:val="both"/>
        <w:rPr>
          <w:rFonts w:ascii="Arial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  <w:lang w:eastAsia="es-ES"/>
        </w:rPr>
        <w:t xml:space="preserve">El duet, sota la direcció escènica de Júlia Mora portaran el públic a conèixer de més a prop el món de l’òpera a partir d’una ficció dramatitzada amb fragments d’òperes com  </w:t>
      </w:r>
      <w:proofErr w:type="spellStart"/>
      <w:r w:rsidRPr="00BC11F0">
        <w:rPr>
          <w:rStyle w:val="nfasis"/>
          <w:rFonts w:ascii="Arial" w:hAnsi="Arial" w:cs="Arial"/>
          <w:color w:val="7F7F7F" w:themeColor="text1" w:themeTint="80"/>
          <w:shd w:val="clear" w:color="auto" w:fill="FFFFFF"/>
        </w:rPr>
        <w:t>Nabucco</w:t>
      </w:r>
      <w:proofErr w:type="spellEnd"/>
      <w:r w:rsidRPr="00BC11F0">
        <w:rPr>
          <w:rStyle w:val="nfasis"/>
          <w:rFonts w:ascii="Arial" w:hAnsi="Arial" w:cs="Arial"/>
          <w:color w:val="7F7F7F" w:themeColor="text1" w:themeTint="80"/>
          <w:shd w:val="clear" w:color="auto" w:fill="FFFFFF"/>
        </w:rPr>
        <w:t>, </w:t>
      </w:r>
      <w:r w:rsidRPr="00BC11F0">
        <w:rPr>
          <w:rFonts w:ascii="Arial" w:hAnsi="Arial" w:cs="Arial"/>
          <w:color w:val="7F7F7F" w:themeColor="text1" w:themeTint="80"/>
          <w:shd w:val="clear" w:color="auto" w:fill="FFFFFF"/>
        </w:rPr>
        <w:t>de Verdi; </w:t>
      </w:r>
      <w:r w:rsidRPr="00BC11F0">
        <w:rPr>
          <w:rStyle w:val="nfasis"/>
          <w:rFonts w:ascii="Arial" w:hAnsi="Arial" w:cs="Arial"/>
          <w:color w:val="7F7F7F" w:themeColor="text1" w:themeTint="80"/>
          <w:shd w:val="clear" w:color="auto" w:fill="FFFFFF"/>
        </w:rPr>
        <w:t xml:space="preserve">Giulio </w:t>
      </w:r>
      <w:proofErr w:type="spellStart"/>
      <w:r w:rsidRPr="00BC11F0">
        <w:rPr>
          <w:rStyle w:val="nfasis"/>
          <w:rFonts w:ascii="Arial" w:hAnsi="Arial" w:cs="Arial"/>
          <w:color w:val="7F7F7F" w:themeColor="text1" w:themeTint="80"/>
          <w:shd w:val="clear" w:color="auto" w:fill="FFFFFF"/>
        </w:rPr>
        <w:t>Cesare</w:t>
      </w:r>
      <w:proofErr w:type="spellEnd"/>
      <w:r w:rsidRPr="00BC11F0">
        <w:rPr>
          <w:rStyle w:val="nfasis"/>
          <w:rFonts w:ascii="Arial" w:hAnsi="Arial" w:cs="Arial"/>
          <w:color w:val="7F7F7F" w:themeColor="text1" w:themeTint="80"/>
          <w:shd w:val="clear" w:color="auto" w:fill="FFFFFF"/>
        </w:rPr>
        <w:t>, </w:t>
      </w:r>
      <w:r w:rsidRPr="00BC11F0">
        <w:rPr>
          <w:rFonts w:ascii="Arial" w:hAnsi="Arial" w:cs="Arial"/>
          <w:color w:val="7F7F7F" w:themeColor="text1" w:themeTint="80"/>
          <w:shd w:val="clear" w:color="auto" w:fill="FFFFFF"/>
        </w:rPr>
        <w:t xml:space="preserve">de </w:t>
      </w:r>
      <w:proofErr w:type="spellStart"/>
      <w:r w:rsidRPr="00BC11F0">
        <w:rPr>
          <w:rFonts w:ascii="Arial" w:hAnsi="Arial" w:cs="Arial"/>
          <w:color w:val="7F7F7F" w:themeColor="text1" w:themeTint="80"/>
          <w:shd w:val="clear" w:color="auto" w:fill="FFFFFF"/>
        </w:rPr>
        <w:t>Händel</w:t>
      </w:r>
      <w:proofErr w:type="spellEnd"/>
      <w:r w:rsidRPr="00BC11F0">
        <w:rPr>
          <w:rFonts w:ascii="Arial" w:hAnsi="Arial" w:cs="Arial"/>
          <w:color w:val="7F7F7F" w:themeColor="text1" w:themeTint="80"/>
          <w:shd w:val="clear" w:color="auto" w:fill="FFFFFF"/>
        </w:rPr>
        <w:t>, </w:t>
      </w:r>
      <w:r w:rsidRPr="00BC11F0">
        <w:rPr>
          <w:rStyle w:val="nfasis"/>
          <w:rFonts w:ascii="Arial" w:hAnsi="Arial" w:cs="Arial"/>
          <w:color w:val="7F7F7F" w:themeColor="text1" w:themeTint="80"/>
          <w:shd w:val="clear" w:color="auto" w:fill="FFFFFF"/>
        </w:rPr>
        <w:t>La favorita, </w:t>
      </w:r>
      <w:r w:rsidRPr="00BC11F0">
        <w:rPr>
          <w:rFonts w:ascii="Arial" w:hAnsi="Arial" w:cs="Arial"/>
          <w:color w:val="7F7F7F" w:themeColor="text1" w:themeTint="80"/>
          <w:shd w:val="clear" w:color="auto" w:fill="FFFFFF"/>
        </w:rPr>
        <w:t xml:space="preserve">de </w:t>
      </w:r>
      <w:proofErr w:type="spellStart"/>
      <w:r w:rsidRPr="00BC11F0">
        <w:rPr>
          <w:rFonts w:ascii="Arial" w:hAnsi="Arial" w:cs="Arial"/>
          <w:color w:val="7F7F7F" w:themeColor="text1" w:themeTint="80"/>
          <w:shd w:val="clear" w:color="auto" w:fill="FFFFFF"/>
        </w:rPr>
        <w:t>Donizetti</w:t>
      </w:r>
      <w:proofErr w:type="spellEnd"/>
      <w:r w:rsidRPr="00BC11F0">
        <w:rPr>
          <w:rFonts w:ascii="Arial" w:hAnsi="Arial" w:cs="Arial"/>
          <w:color w:val="7F7F7F" w:themeColor="text1" w:themeTint="80"/>
          <w:shd w:val="clear" w:color="auto" w:fill="FFFFFF"/>
        </w:rPr>
        <w:t>, o </w:t>
      </w:r>
      <w:r w:rsidRPr="00BC11F0">
        <w:rPr>
          <w:rStyle w:val="nfasis"/>
          <w:rFonts w:ascii="Arial" w:hAnsi="Arial" w:cs="Arial"/>
          <w:color w:val="7F7F7F" w:themeColor="text1" w:themeTint="80"/>
          <w:shd w:val="clear" w:color="auto" w:fill="FFFFFF"/>
        </w:rPr>
        <w:t>Carmen, </w:t>
      </w:r>
      <w:r w:rsidRPr="00BC11F0">
        <w:rPr>
          <w:rFonts w:ascii="Arial" w:hAnsi="Arial" w:cs="Arial"/>
          <w:color w:val="7F7F7F" w:themeColor="text1" w:themeTint="80"/>
          <w:shd w:val="clear" w:color="auto" w:fill="FFFFFF"/>
        </w:rPr>
        <w:t xml:space="preserve">de </w:t>
      </w:r>
      <w:proofErr w:type="spellStart"/>
      <w:r w:rsidRPr="00BC11F0">
        <w:rPr>
          <w:rFonts w:ascii="Arial" w:hAnsi="Arial" w:cs="Arial"/>
          <w:color w:val="7F7F7F" w:themeColor="text1" w:themeTint="80"/>
          <w:shd w:val="clear" w:color="auto" w:fill="FFFFFF"/>
        </w:rPr>
        <w:t>Bizet</w:t>
      </w:r>
      <w:proofErr w:type="spellEnd"/>
      <w:r w:rsidRPr="00BC11F0">
        <w:rPr>
          <w:rFonts w:ascii="Arial" w:hAnsi="Arial" w:cs="Arial"/>
          <w:color w:val="7F7F7F" w:themeColor="text1" w:themeTint="80"/>
          <w:shd w:val="clear" w:color="auto" w:fill="FFFFFF"/>
        </w:rPr>
        <w:t>. </w:t>
      </w:r>
    </w:p>
    <w:p w:rsidR="009A57DD" w:rsidRPr="009A57DD" w:rsidRDefault="009A57DD" w:rsidP="009A57DD">
      <w:pPr>
        <w:spacing w:after="0" w:line="360" w:lineRule="auto"/>
        <w:jc w:val="both"/>
        <w:rPr>
          <w:rFonts w:ascii="Arial" w:hAnsi="Arial" w:cs="Arial"/>
          <w:b/>
          <w:color w:val="7F7F7F" w:themeColor="text1" w:themeTint="80"/>
        </w:rPr>
      </w:pPr>
    </w:p>
    <w:p w:rsidR="00F3651D" w:rsidRPr="008A39AB" w:rsidRDefault="00F3651D" w:rsidP="00F3651D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8A39AB">
        <w:rPr>
          <w:rFonts w:ascii="Arial" w:hAnsi="Arial" w:cs="Arial"/>
          <w:color w:val="7F7F7F" w:themeColor="text1" w:themeTint="80"/>
        </w:rPr>
        <w:t xml:space="preserve">Les </w:t>
      </w:r>
      <w:r w:rsidRPr="00ED1894">
        <w:rPr>
          <w:rFonts w:ascii="Arial" w:hAnsi="Arial" w:cs="Arial"/>
          <w:b/>
          <w:color w:val="7F7F7F" w:themeColor="text1" w:themeTint="80"/>
        </w:rPr>
        <w:t>entrades</w:t>
      </w:r>
      <w:r w:rsidRPr="008A39AB">
        <w:rPr>
          <w:rFonts w:ascii="Arial" w:hAnsi="Arial" w:cs="Arial"/>
          <w:color w:val="7F7F7F" w:themeColor="text1" w:themeTint="80"/>
        </w:rPr>
        <w:t xml:space="preserve"> </w:t>
      </w:r>
      <w:r w:rsidR="004729C4">
        <w:rPr>
          <w:rFonts w:ascii="Arial" w:hAnsi="Arial" w:cs="Arial"/>
          <w:color w:val="7F7F7F" w:themeColor="text1" w:themeTint="80"/>
        </w:rPr>
        <w:t xml:space="preserve">(3€) </w:t>
      </w:r>
      <w:r w:rsidRPr="008A39AB">
        <w:rPr>
          <w:rFonts w:ascii="Arial" w:hAnsi="Arial" w:cs="Arial"/>
          <w:color w:val="7F7F7F" w:themeColor="text1" w:themeTint="80"/>
        </w:rPr>
        <w:t>es poden comprar anticipadament a la pàgina web de la Casa de Cultura (</w:t>
      </w:r>
      <w:hyperlink r:id="rId6" w:history="1">
        <w:r w:rsidRPr="008A39AB">
          <w:rPr>
            <w:rStyle w:val="Hipervnculo"/>
            <w:rFonts w:ascii="Arial" w:hAnsi="Arial" w:cs="Arial"/>
            <w:color w:val="7F7F7F" w:themeColor="text1" w:themeTint="80"/>
          </w:rPr>
          <w:t>www.casadecultura.cat</w:t>
        </w:r>
      </w:hyperlink>
      <w:r w:rsidRPr="008A39AB">
        <w:rPr>
          <w:rFonts w:ascii="Arial" w:hAnsi="Arial" w:cs="Arial"/>
          <w:color w:val="7F7F7F" w:themeColor="text1" w:themeTint="80"/>
        </w:rPr>
        <w:t xml:space="preserve">) fins </w:t>
      </w:r>
      <w:r>
        <w:rPr>
          <w:rFonts w:ascii="Arial" w:hAnsi="Arial" w:cs="Arial"/>
          <w:color w:val="7F7F7F" w:themeColor="text1" w:themeTint="80"/>
        </w:rPr>
        <w:t>a</w:t>
      </w:r>
      <w:r w:rsidRPr="008A39AB">
        <w:rPr>
          <w:rFonts w:ascii="Arial" w:hAnsi="Arial" w:cs="Arial"/>
          <w:color w:val="7F7F7F" w:themeColor="text1" w:themeTint="80"/>
        </w:rPr>
        <w:t>l dia abans del concert</w:t>
      </w:r>
      <w:r>
        <w:rPr>
          <w:rFonts w:ascii="Arial" w:hAnsi="Arial" w:cs="Arial"/>
          <w:color w:val="7F7F7F" w:themeColor="text1" w:themeTint="80"/>
        </w:rPr>
        <w:t xml:space="preserve">. </w:t>
      </w:r>
      <w:r w:rsidRPr="008A39AB">
        <w:rPr>
          <w:rFonts w:ascii="Arial" w:hAnsi="Arial" w:cs="Arial"/>
          <w:color w:val="7F7F7F" w:themeColor="text1" w:themeTint="80"/>
        </w:rPr>
        <w:t xml:space="preserve">A Secretaria de dilluns a divendres de 9.30 a 18 h i a l’Auditori Josep </w:t>
      </w:r>
      <w:proofErr w:type="spellStart"/>
      <w:r w:rsidRPr="008A39AB">
        <w:rPr>
          <w:rFonts w:ascii="Arial" w:hAnsi="Arial" w:cs="Arial"/>
          <w:color w:val="7F7F7F" w:themeColor="text1" w:themeTint="80"/>
        </w:rPr>
        <w:t>Viader</w:t>
      </w:r>
      <w:proofErr w:type="spellEnd"/>
      <w:r w:rsidRPr="008A39AB">
        <w:rPr>
          <w:rFonts w:ascii="Arial" w:hAnsi="Arial" w:cs="Arial"/>
          <w:color w:val="7F7F7F" w:themeColor="text1" w:themeTint="80"/>
        </w:rPr>
        <w:t xml:space="preserve"> fins a 30 minuts abans de l’inici del concert. </w:t>
      </w:r>
    </w:p>
    <w:p w:rsidR="0043144D" w:rsidRPr="00BD3832" w:rsidRDefault="003B7188" w:rsidP="003C5F95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  <w:r w:rsidRPr="00BD3832">
        <w:rPr>
          <w:rFonts w:ascii="Arial" w:hAnsi="Arial" w:cs="Arial"/>
          <w:bCs/>
          <w:iCs/>
          <w:color w:val="7F7F7F" w:themeColor="text1" w:themeTint="80"/>
        </w:rPr>
        <w:t xml:space="preserve">Si necessiteu fotografies </w:t>
      </w:r>
      <w:r w:rsidR="005B5C8D" w:rsidRPr="00BD3832">
        <w:rPr>
          <w:rFonts w:ascii="Arial" w:hAnsi="Arial" w:cs="Arial"/>
          <w:bCs/>
          <w:iCs/>
          <w:color w:val="7F7F7F" w:themeColor="text1" w:themeTint="80"/>
        </w:rPr>
        <w:t>de l’</w:t>
      </w:r>
      <w:r w:rsidR="0043144D" w:rsidRPr="00BD3832">
        <w:rPr>
          <w:rFonts w:ascii="Arial" w:hAnsi="Arial" w:cs="Arial"/>
          <w:bCs/>
          <w:iCs/>
          <w:color w:val="7F7F7F" w:themeColor="text1" w:themeTint="80"/>
        </w:rPr>
        <w:t>activitat</w:t>
      </w:r>
      <w:r w:rsidRPr="00BD3832">
        <w:rPr>
          <w:rFonts w:ascii="Arial" w:hAnsi="Arial" w:cs="Arial"/>
          <w:bCs/>
          <w:iCs/>
          <w:color w:val="7F7F7F" w:themeColor="text1" w:themeTint="80"/>
        </w:rPr>
        <w:t xml:space="preserve"> podeu demanar-les a: secretaria@casadecultura.org</w:t>
      </w:r>
      <w:r w:rsidRPr="00BD3832">
        <w:rPr>
          <w:rFonts w:ascii="Arial" w:hAnsi="Arial" w:cs="Arial"/>
          <w:bCs/>
          <w:i/>
          <w:iCs/>
          <w:color w:val="7F7F7F" w:themeColor="text1" w:themeTint="80"/>
        </w:rPr>
        <w:t xml:space="preserve"> </w:t>
      </w:r>
    </w:p>
    <w:p w:rsidR="004729C4" w:rsidRDefault="004729C4" w:rsidP="00ED1894">
      <w:pPr>
        <w:spacing w:after="120" w:line="360" w:lineRule="auto"/>
        <w:rPr>
          <w:rFonts w:ascii="Arial" w:hAnsi="Arial" w:cs="Arial"/>
          <w:b/>
          <w:color w:val="808080"/>
        </w:rPr>
      </w:pPr>
    </w:p>
    <w:p w:rsidR="004729C4" w:rsidRDefault="004729C4" w:rsidP="00ED1894">
      <w:pPr>
        <w:spacing w:after="120" w:line="360" w:lineRule="auto"/>
        <w:rPr>
          <w:rFonts w:ascii="Arial" w:hAnsi="Arial" w:cs="Arial"/>
          <w:b/>
          <w:color w:val="808080"/>
        </w:rPr>
      </w:pPr>
    </w:p>
    <w:p w:rsidR="00BC11F0" w:rsidRPr="009A57DD" w:rsidRDefault="000D1064" w:rsidP="009A57DD">
      <w:pPr>
        <w:spacing w:after="120" w:line="360" w:lineRule="auto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PROGRAMA</w:t>
      </w:r>
    </w:p>
    <w:p w:rsidR="00BC11F0" w:rsidRPr="00137B59" w:rsidRDefault="00BC11F0" w:rsidP="00BC11F0">
      <w:pPr>
        <w:spacing w:after="0" w:line="360" w:lineRule="auto"/>
        <w:rPr>
          <w:rFonts w:ascii="Arial" w:hAnsi="Arial" w:cs="Arial"/>
          <w:color w:val="808080"/>
          <w:u w:val="single"/>
        </w:rPr>
      </w:pPr>
      <w:r>
        <w:rPr>
          <w:rFonts w:ascii="Arial" w:hAnsi="Arial" w:cs="Arial"/>
          <w:color w:val="808080"/>
          <w:u w:val="single"/>
        </w:rPr>
        <w:t>Divendres</w:t>
      </w:r>
      <w:r w:rsidRPr="00137B59">
        <w:rPr>
          <w:rFonts w:ascii="Arial" w:hAnsi="Arial" w:cs="Arial"/>
          <w:color w:val="808080"/>
          <w:u w:val="single"/>
        </w:rPr>
        <w:t xml:space="preserve">, </w:t>
      </w:r>
      <w:r>
        <w:rPr>
          <w:rFonts w:ascii="Arial" w:hAnsi="Arial" w:cs="Arial"/>
          <w:color w:val="808080"/>
          <w:u w:val="single"/>
        </w:rPr>
        <w:t>24 de novembre</w:t>
      </w:r>
      <w:r w:rsidRPr="00137B59">
        <w:rPr>
          <w:rFonts w:ascii="Arial" w:hAnsi="Arial" w:cs="Arial"/>
          <w:color w:val="808080"/>
          <w:u w:val="single"/>
        </w:rPr>
        <w:t xml:space="preserve"> · 20 h</w:t>
      </w:r>
      <w:r>
        <w:rPr>
          <w:rFonts w:ascii="Arial" w:hAnsi="Arial" w:cs="Arial"/>
          <w:color w:val="808080"/>
          <w:u w:val="single"/>
        </w:rPr>
        <w:t xml:space="preserve"> </w:t>
      </w:r>
    </w:p>
    <w:p w:rsidR="00BC11F0" w:rsidRDefault="00BC11F0" w:rsidP="00BC11F0">
      <w:pPr>
        <w:spacing w:after="0" w:line="360" w:lineRule="auto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JONATAN CARBÓ (orgue) &amp; JORDI MESTRES (gralla)</w:t>
      </w:r>
    </w:p>
    <w:p w:rsidR="00BC11F0" w:rsidRPr="00BC11F0" w:rsidRDefault="00BC11F0" w:rsidP="00BC11F0">
      <w:pPr>
        <w:spacing w:after="0" w:line="360" w:lineRule="auto"/>
        <w:jc w:val="both"/>
        <w:rPr>
          <w:rFonts w:ascii="Arial" w:hAnsi="Arial" w:cs="Arial"/>
          <w:b/>
          <w:color w:val="7F7F7F" w:themeColor="text1" w:themeTint="80"/>
        </w:rPr>
      </w:pPr>
      <w:r w:rsidRPr="00BC11F0">
        <w:rPr>
          <w:rFonts w:ascii="Arial" w:hAnsi="Arial" w:cs="Arial"/>
          <w:color w:val="7F7F7F" w:themeColor="text1" w:themeTint="80"/>
          <w:shd w:val="clear" w:color="auto" w:fill="FFFFFF"/>
        </w:rPr>
        <w:t>Aquest concert proposa una combinació instrumental poc freqüent inspirada en les arrels i la tradició de cada instrument: la gralla i l'orgue. La gralla, protagonista de la música festiva de carrer, que beu de la tradició popular, i l'orgue, lligat a la tradició culta, i que mostra en aquest concert la seva vessant més popular. El duet format el 2010 presenta el seu primer treball discogràfic, </w:t>
      </w:r>
      <w:r w:rsidRPr="00BC11F0">
        <w:rPr>
          <w:rStyle w:val="nfasis"/>
          <w:rFonts w:ascii="Arial" w:hAnsi="Arial" w:cs="Arial"/>
          <w:color w:val="7F7F7F" w:themeColor="text1" w:themeTint="80"/>
          <w:shd w:val="clear" w:color="auto" w:fill="FFFFFF"/>
        </w:rPr>
        <w:t>Cornucòpia </w:t>
      </w:r>
      <w:r w:rsidRPr="00BC11F0">
        <w:rPr>
          <w:rFonts w:ascii="Arial" w:hAnsi="Arial" w:cs="Arial"/>
          <w:color w:val="7F7F7F" w:themeColor="text1" w:themeTint="80"/>
          <w:shd w:val="clear" w:color="auto" w:fill="FFFFFF"/>
        </w:rPr>
        <w:t>(2016), que recull un repertori d'autors catalans. La formació ha actuat arreu del territori català i en esdeveniments com el Festival Tradicionàrius de Santa Maria de Gràcia. </w:t>
      </w:r>
    </w:p>
    <w:p w:rsidR="00BC11F0" w:rsidRDefault="00BC11F0" w:rsidP="00BC11F0">
      <w:pPr>
        <w:spacing w:after="0" w:line="360" w:lineRule="auto"/>
        <w:rPr>
          <w:rFonts w:ascii="Arial" w:hAnsi="Arial" w:cs="Arial"/>
          <w:color w:val="808080"/>
          <w:u w:val="single"/>
        </w:rPr>
      </w:pPr>
    </w:p>
    <w:p w:rsidR="00BC11F0" w:rsidRPr="00137B59" w:rsidRDefault="00BC11F0" w:rsidP="00BC11F0">
      <w:pPr>
        <w:spacing w:after="0" w:line="360" w:lineRule="auto"/>
        <w:rPr>
          <w:rFonts w:ascii="Arial" w:hAnsi="Arial" w:cs="Arial"/>
          <w:color w:val="808080"/>
          <w:u w:val="single"/>
        </w:rPr>
      </w:pPr>
      <w:r>
        <w:rPr>
          <w:rFonts w:ascii="Arial" w:hAnsi="Arial" w:cs="Arial"/>
          <w:color w:val="808080"/>
          <w:u w:val="single"/>
        </w:rPr>
        <w:t>Dijous</w:t>
      </w:r>
      <w:r w:rsidRPr="00137B59">
        <w:rPr>
          <w:rFonts w:ascii="Arial" w:hAnsi="Arial" w:cs="Arial"/>
          <w:color w:val="808080"/>
          <w:u w:val="single"/>
        </w:rPr>
        <w:t xml:space="preserve">, </w:t>
      </w:r>
      <w:r>
        <w:rPr>
          <w:rFonts w:ascii="Arial" w:hAnsi="Arial" w:cs="Arial"/>
          <w:color w:val="808080"/>
          <w:u w:val="single"/>
        </w:rPr>
        <w:t>30 de novembre</w:t>
      </w:r>
      <w:r w:rsidRPr="00137B59">
        <w:rPr>
          <w:rFonts w:ascii="Arial" w:hAnsi="Arial" w:cs="Arial"/>
          <w:color w:val="808080"/>
          <w:u w:val="single"/>
        </w:rPr>
        <w:t xml:space="preserve"> · 20 h</w:t>
      </w:r>
      <w:r>
        <w:rPr>
          <w:rFonts w:ascii="Arial" w:hAnsi="Arial" w:cs="Arial"/>
          <w:color w:val="808080"/>
          <w:u w:val="single"/>
        </w:rPr>
        <w:t xml:space="preserve"> </w:t>
      </w:r>
    </w:p>
    <w:p w:rsidR="000A4EA2" w:rsidRDefault="00BC11F0" w:rsidP="000A4EA2">
      <w:pPr>
        <w:spacing w:after="0" w:line="360" w:lineRule="auto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ELIOT ZIGMUND TRIO</w:t>
      </w:r>
    </w:p>
    <w:p w:rsidR="00BC11F0" w:rsidRPr="000A4EA2" w:rsidRDefault="00BC11F0" w:rsidP="000A4EA2">
      <w:pPr>
        <w:spacing w:after="0" w:line="360" w:lineRule="auto"/>
        <w:rPr>
          <w:rFonts w:ascii="Arial" w:hAnsi="Arial" w:cs="Arial"/>
          <w:b/>
          <w:color w:val="808080"/>
        </w:rPr>
      </w:pPr>
      <w:r w:rsidRPr="00BC11F0"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t>Eliot Zigmund (bateria), Marco Mezquida (piano) i Manel Fortià (contrabaix)</w:t>
      </w:r>
    </w:p>
    <w:p w:rsidR="00BC11F0" w:rsidRPr="00BC11F0" w:rsidRDefault="00BC11F0" w:rsidP="00BC11F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7F7F7F" w:themeColor="text1" w:themeTint="80"/>
          <w:lang w:eastAsia="es-ES"/>
        </w:rPr>
      </w:pPr>
      <w:r w:rsidRPr="00BC11F0">
        <w:rPr>
          <w:rFonts w:ascii="Arial" w:eastAsia="Times New Roman" w:hAnsi="Arial" w:cs="Arial"/>
          <w:color w:val="7F7F7F" w:themeColor="text1" w:themeTint="80"/>
          <w:lang w:eastAsia="es-ES"/>
        </w:rPr>
        <w:t xml:space="preserve">Nascut a Nova York, el bateria i el compositor Eliot Zigmud ha actuat i gravat amb grans mestres </w:t>
      </w:r>
      <w:r w:rsidR="00353D5A">
        <w:rPr>
          <w:rFonts w:ascii="Arial" w:eastAsia="Times New Roman" w:hAnsi="Arial" w:cs="Arial"/>
          <w:color w:val="7F7F7F" w:themeColor="text1" w:themeTint="80"/>
          <w:lang w:eastAsia="es-ES"/>
        </w:rPr>
        <w:t xml:space="preserve">del jazz com Bill Evans o Stan </w:t>
      </w:r>
      <w:r w:rsidRPr="00BC11F0">
        <w:rPr>
          <w:rFonts w:ascii="Arial" w:eastAsia="Times New Roman" w:hAnsi="Arial" w:cs="Arial"/>
          <w:color w:val="7F7F7F" w:themeColor="text1" w:themeTint="80"/>
          <w:lang w:eastAsia="es-ES"/>
        </w:rPr>
        <w:t>Getz. Amb Bill Evans va enregistrar alguns dels títols mítics de la seva carrera. Als seus 72 anys està en plena forma i serà un luxe poder gaudir de la seva música amb un trio inèdit en el qual l'acompanyen dos músics molt actius a casa nostra: el pianista Marco Mezquida i el contrabaixista gironí Manel Fortià, els quals fa un parell d'anys van enregistrar a l'Auditori Josep Viader el disc </w:t>
      </w:r>
      <w:r w:rsidRPr="00BC11F0">
        <w:rPr>
          <w:rFonts w:ascii="Arial" w:eastAsia="Times New Roman" w:hAnsi="Arial" w:cs="Arial"/>
          <w:i/>
          <w:iCs/>
          <w:color w:val="7F7F7F" w:themeColor="text1" w:themeTint="80"/>
          <w:lang w:eastAsia="es-ES"/>
        </w:rPr>
        <w:t>My Old Flame. </w:t>
      </w:r>
    </w:p>
    <w:p w:rsidR="00BC11F0" w:rsidRPr="00137B59" w:rsidRDefault="00BC11F0" w:rsidP="00BC11F0">
      <w:pPr>
        <w:spacing w:after="0" w:line="360" w:lineRule="auto"/>
        <w:rPr>
          <w:rFonts w:ascii="Arial" w:hAnsi="Arial" w:cs="Arial"/>
          <w:color w:val="808080"/>
          <w:u w:val="single"/>
        </w:rPr>
      </w:pPr>
      <w:r>
        <w:rPr>
          <w:rFonts w:ascii="Arial" w:hAnsi="Arial" w:cs="Arial"/>
          <w:color w:val="808080"/>
          <w:u w:val="single"/>
        </w:rPr>
        <w:t>Dijous</w:t>
      </w:r>
      <w:r w:rsidRPr="00137B59">
        <w:rPr>
          <w:rFonts w:ascii="Arial" w:hAnsi="Arial" w:cs="Arial"/>
          <w:color w:val="808080"/>
          <w:u w:val="single"/>
        </w:rPr>
        <w:t xml:space="preserve">, </w:t>
      </w:r>
      <w:r>
        <w:rPr>
          <w:rFonts w:ascii="Arial" w:hAnsi="Arial" w:cs="Arial"/>
          <w:color w:val="808080"/>
          <w:u w:val="single"/>
        </w:rPr>
        <w:t>15 de desembre</w:t>
      </w:r>
      <w:r w:rsidRPr="00137B59">
        <w:rPr>
          <w:rFonts w:ascii="Arial" w:hAnsi="Arial" w:cs="Arial"/>
          <w:color w:val="808080"/>
          <w:u w:val="single"/>
        </w:rPr>
        <w:t xml:space="preserve"> · 20 h</w:t>
      </w:r>
      <w:r>
        <w:rPr>
          <w:rFonts w:ascii="Arial" w:hAnsi="Arial" w:cs="Arial"/>
          <w:color w:val="808080"/>
          <w:u w:val="single"/>
        </w:rPr>
        <w:t xml:space="preserve"> </w:t>
      </w:r>
    </w:p>
    <w:p w:rsidR="000A4EA2" w:rsidRDefault="00BC11F0" w:rsidP="000A4EA2">
      <w:pPr>
        <w:spacing w:after="0" w:line="360" w:lineRule="auto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lastRenderedPageBreak/>
        <w:t>BALLEM?</w:t>
      </w:r>
    </w:p>
    <w:p w:rsidR="00BC11F0" w:rsidRPr="000A4EA2" w:rsidRDefault="00BC11F0" w:rsidP="000A4EA2">
      <w:pPr>
        <w:spacing w:after="0" w:line="360" w:lineRule="auto"/>
        <w:rPr>
          <w:rFonts w:ascii="Arial" w:hAnsi="Arial" w:cs="Arial"/>
          <w:b/>
          <w:color w:val="808080"/>
        </w:rPr>
      </w:pPr>
      <w:r w:rsidRPr="00BC11F0"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t>Carles Puig </w:t>
      </w:r>
      <w:r w:rsidRPr="00BC11F0">
        <w:rPr>
          <w:rFonts w:ascii="Arial" w:eastAsia="Times New Roman" w:hAnsi="Arial" w:cs="Arial"/>
          <w:color w:val="7F7F7F" w:themeColor="text1" w:themeTint="80"/>
          <w:lang w:eastAsia="es-ES"/>
        </w:rPr>
        <w:t>(violí)</w:t>
      </w:r>
      <w:r w:rsidRPr="00BC11F0"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t>, Esther García </w:t>
      </w:r>
      <w:r w:rsidRPr="00BC11F0">
        <w:rPr>
          <w:rFonts w:ascii="Arial" w:eastAsia="Times New Roman" w:hAnsi="Arial" w:cs="Arial"/>
          <w:color w:val="7F7F7F" w:themeColor="text1" w:themeTint="80"/>
          <w:lang w:eastAsia="es-ES"/>
        </w:rPr>
        <w:t>(violoncel)</w:t>
      </w:r>
      <w:r w:rsidRPr="00BC11F0"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t> i Jorge Mengotti </w:t>
      </w:r>
      <w:r w:rsidRPr="00BC11F0">
        <w:rPr>
          <w:rFonts w:ascii="Arial" w:eastAsia="Times New Roman" w:hAnsi="Arial" w:cs="Arial"/>
          <w:color w:val="7F7F7F" w:themeColor="text1" w:themeTint="80"/>
          <w:lang w:eastAsia="es-ES"/>
        </w:rPr>
        <w:t>(piano)</w:t>
      </w:r>
    </w:p>
    <w:p w:rsidR="00B65755" w:rsidRDefault="00BC11F0" w:rsidP="00DB5A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7F7F7F" w:themeColor="text1" w:themeTint="80"/>
          <w:lang w:eastAsia="es-ES"/>
        </w:rPr>
      </w:pPr>
      <w:r w:rsidRPr="00BC11F0">
        <w:rPr>
          <w:rFonts w:ascii="Arial" w:eastAsia="Times New Roman" w:hAnsi="Arial" w:cs="Arial"/>
          <w:color w:val="7F7F7F" w:themeColor="text1" w:themeTint="80"/>
          <w:lang w:eastAsia="es-ES"/>
        </w:rPr>
        <w:t>El Trio Rodin, un dels grups joves amb més projecció del panorama cambrístic actual del nostre país, neix el 2011 a la ciutat d'Utrecht (Països Baixos) amb el desig de crear un projecte comú a partir de tres personalitats diverses. El seu programa aba</w:t>
      </w:r>
      <w:r w:rsidR="00353D5A">
        <w:rPr>
          <w:rFonts w:ascii="Arial" w:eastAsia="Times New Roman" w:hAnsi="Arial" w:cs="Arial"/>
          <w:color w:val="7F7F7F" w:themeColor="text1" w:themeTint="80"/>
          <w:lang w:eastAsia="es-ES"/>
        </w:rPr>
        <w:t>st</w:t>
      </w:r>
      <w:r w:rsidRPr="00BC11F0">
        <w:rPr>
          <w:rFonts w:ascii="Arial" w:eastAsia="Times New Roman" w:hAnsi="Arial" w:cs="Arial"/>
          <w:color w:val="7F7F7F" w:themeColor="text1" w:themeTint="80"/>
          <w:lang w:eastAsia="es-ES"/>
        </w:rPr>
        <w:t>a un gran ventall d'estils i èpoques, des del classicisme fins la música actual. El programa  que presenten constitueix un eclè</w:t>
      </w:r>
      <w:r w:rsidR="00353D5A">
        <w:rPr>
          <w:rFonts w:ascii="Arial" w:eastAsia="Times New Roman" w:hAnsi="Arial" w:cs="Arial"/>
          <w:color w:val="7F7F7F" w:themeColor="text1" w:themeTint="80"/>
          <w:lang w:eastAsia="es-ES"/>
        </w:rPr>
        <w:t>c</w:t>
      </w:r>
      <w:r w:rsidRPr="00BC11F0">
        <w:rPr>
          <w:rFonts w:ascii="Arial" w:eastAsia="Times New Roman" w:hAnsi="Arial" w:cs="Arial"/>
          <w:color w:val="7F7F7F" w:themeColor="text1" w:themeTint="80"/>
          <w:lang w:eastAsia="es-ES"/>
        </w:rPr>
        <w:t>tic i incessant ball que des de la Península Ibèrica i, creuant l'Atlàntic, arriba al continent Americà. Interpretaran: Turina, Senderova, Xo</w:t>
      </w:r>
      <w:r w:rsidR="00353D5A">
        <w:rPr>
          <w:rFonts w:ascii="Arial" w:eastAsia="Times New Roman" w:hAnsi="Arial" w:cs="Arial"/>
          <w:color w:val="7F7F7F" w:themeColor="text1" w:themeTint="80"/>
          <w:lang w:eastAsia="es-ES"/>
        </w:rPr>
        <w:t>s</w:t>
      </w:r>
      <w:r w:rsidRPr="00BC11F0">
        <w:rPr>
          <w:rFonts w:ascii="Arial" w:eastAsia="Times New Roman" w:hAnsi="Arial" w:cs="Arial"/>
          <w:color w:val="7F7F7F" w:themeColor="text1" w:themeTint="80"/>
          <w:lang w:eastAsia="es-ES"/>
        </w:rPr>
        <w:t>takòvitx, Gianneo, Piazzola i Schonefield. </w:t>
      </w:r>
    </w:p>
    <w:p w:rsidR="00FB586E" w:rsidRDefault="00FB586E" w:rsidP="00FB586E">
      <w:pPr>
        <w:spacing w:after="0" w:line="360" w:lineRule="auto"/>
        <w:rPr>
          <w:rFonts w:ascii="Arial" w:hAnsi="Arial" w:cs="Arial"/>
          <w:b/>
          <w:color w:val="808080"/>
        </w:rPr>
      </w:pPr>
    </w:p>
    <w:p w:rsidR="00FB586E" w:rsidRPr="00FB586E" w:rsidRDefault="00FB586E" w:rsidP="00FB586E">
      <w:pPr>
        <w:spacing w:after="0"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AJORNAT (properament s’anunciarà la nova data)</w:t>
      </w:r>
    </w:p>
    <w:p w:rsidR="00FB586E" w:rsidRDefault="00FB586E" w:rsidP="00FB586E">
      <w:pPr>
        <w:spacing w:after="0" w:line="360" w:lineRule="auto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 xml:space="preserve">TELLUS ENSEMBLE </w:t>
      </w:r>
    </w:p>
    <w:p w:rsidR="00FB586E" w:rsidRPr="000E4D7D" w:rsidRDefault="00FB586E" w:rsidP="00FB586E">
      <w:pPr>
        <w:spacing w:after="0" w:line="360" w:lineRule="auto"/>
        <w:rPr>
          <w:rFonts w:ascii="Arial" w:eastAsia="Times New Roman" w:hAnsi="Arial" w:cs="Arial"/>
          <w:color w:val="7F7F7F" w:themeColor="text1" w:themeTint="80"/>
          <w:lang w:eastAsia="es-ES"/>
        </w:rPr>
      </w:pPr>
      <w:r w:rsidRPr="000E4D7D"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t xml:space="preserve">Vladimir </w:t>
      </w:r>
      <w:proofErr w:type="spellStart"/>
      <w:r w:rsidRPr="000E4D7D"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t>Kunca</w:t>
      </w:r>
      <w:proofErr w:type="spellEnd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 (violí), </w:t>
      </w:r>
      <w:r w:rsidRPr="000E4D7D"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t xml:space="preserve">Alfredo </w:t>
      </w:r>
      <w:proofErr w:type="spellStart"/>
      <w:r w:rsidRPr="000E4D7D"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t>Salcedo</w:t>
      </w:r>
      <w:proofErr w:type="spellEnd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 (violí), </w:t>
      </w:r>
      <w:proofErr w:type="spellStart"/>
      <w:r w:rsidRPr="000E4D7D"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t>Naeon</w:t>
      </w:r>
      <w:proofErr w:type="spellEnd"/>
      <w:r w:rsidRPr="000E4D7D"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t xml:space="preserve"> Kim</w:t>
      </w:r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 (viola), </w:t>
      </w:r>
      <w:r w:rsidRPr="000E4D7D"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t>Edgar Casellas</w:t>
      </w:r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 (violoncel), </w:t>
      </w:r>
      <w:r w:rsidRPr="000E4D7D"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t>Manel Vega </w:t>
      </w:r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(contrabaix) i </w:t>
      </w:r>
      <w:r w:rsidRPr="000E4D7D">
        <w:rPr>
          <w:rFonts w:ascii="Arial" w:eastAsia="Times New Roman" w:hAnsi="Arial" w:cs="Arial"/>
          <w:b/>
          <w:bCs/>
          <w:color w:val="7F7F7F" w:themeColor="text1" w:themeTint="80"/>
          <w:lang w:eastAsia="es-ES"/>
        </w:rPr>
        <w:t>Santi Escura</w:t>
      </w:r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 (piano).</w:t>
      </w:r>
    </w:p>
    <w:p w:rsidR="00FB586E" w:rsidRPr="000E4D7D" w:rsidRDefault="00FB586E" w:rsidP="00FB58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7F7F7F" w:themeColor="text1" w:themeTint="80"/>
          <w:lang w:eastAsia="es-ES"/>
        </w:rPr>
      </w:pPr>
      <w:proofErr w:type="spellStart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Tellus</w:t>
      </w:r>
      <w:proofErr w:type="spellEnd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 xml:space="preserve"> </w:t>
      </w:r>
      <w:proofErr w:type="spellStart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Ensemble</w:t>
      </w:r>
      <w:proofErr w:type="spellEnd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 xml:space="preserve"> és una agrupació de cambra especialitzada en músiques actuals que en aquesta ocasió oferiran un programa de sonoritats contemporànies, amb composicions i arranjaments inspirats en l'obra de Jaco </w:t>
      </w:r>
      <w:proofErr w:type="spellStart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Pastorius</w:t>
      </w:r>
      <w:proofErr w:type="spellEnd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. Una de les obres que interpretaran, </w:t>
      </w:r>
      <w:proofErr w:type="spellStart"/>
      <w:r w:rsidRPr="000E4D7D">
        <w:rPr>
          <w:rFonts w:ascii="Arial" w:eastAsia="Times New Roman" w:hAnsi="Arial" w:cs="Arial"/>
          <w:i/>
          <w:iCs/>
          <w:color w:val="7F7F7F" w:themeColor="text1" w:themeTint="80"/>
          <w:lang w:eastAsia="es-ES"/>
        </w:rPr>
        <w:t>Portrait</w:t>
      </w:r>
      <w:proofErr w:type="spellEnd"/>
      <w:r w:rsidRPr="000E4D7D">
        <w:rPr>
          <w:rFonts w:ascii="Arial" w:eastAsia="Times New Roman" w:hAnsi="Arial" w:cs="Arial"/>
          <w:i/>
          <w:iCs/>
          <w:color w:val="7F7F7F" w:themeColor="text1" w:themeTint="80"/>
          <w:lang w:eastAsia="es-ES"/>
        </w:rPr>
        <w:t xml:space="preserve"> of Jaco</w:t>
      </w:r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 xml:space="preserve">, de Laura </w:t>
      </w:r>
      <w:proofErr w:type="spellStart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Karpman</w:t>
      </w:r>
      <w:proofErr w:type="spellEnd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 xml:space="preserve">. La música de </w:t>
      </w:r>
      <w:proofErr w:type="spellStart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Pastorius</w:t>
      </w:r>
      <w:proofErr w:type="spellEnd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 xml:space="preserve"> </w:t>
      </w:r>
      <w:proofErr w:type="spellStart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trascendeix</w:t>
      </w:r>
      <w:proofErr w:type="spellEnd"/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 xml:space="preserve"> el context elèctric, i aquest concert en serà una bona demostració. Aquest concert se celebra en el marc del </w:t>
      </w:r>
      <w:proofErr w:type="spellStart"/>
      <w:r w:rsidRPr="000E4D7D">
        <w:rPr>
          <w:rFonts w:ascii="Arial" w:eastAsia="Times New Roman" w:hAnsi="Arial" w:cs="Arial"/>
          <w:i/>
          <w:iCs/>
          <w:color w:val="7F7F7F" w:themeColor="text1" w:themeTint="80"/>
          <w:lang w:eastAsia="es-ES"/>
        </w:rPr>
        <w:t>Jacophonic</w:t>
      </w:r>
      <w:proofErr w:type="spellEnd"/>
      <w:r w:rsidRPr="000E4D7D">
        <w:rPr>
          <w:rFonts w:ascii="Arial" w:eastAsia="Times New Roman" w:hAnsi="Arial" w:cs="Arial"/>
          <w:i/>
          <w:iCs/>
          <w:color w:val="7F7F7F" w:themeColor="text1" w:themeTint="80"/>
          <w:lang w:eastAsia="es-ES"/>
        </w:rPr>
        <w:t>, </w:t>
      </w:r>
      <w:r w:rsidRPr="000E4D7D">
        <w:rPr>
          <w:rFonts w:ascii="Arial" w:eastAsia="Times New Roman" w:hAnsi="Arial" w:cs="Arial"/>
          <w:color w:val="7F7F7F" w:themeColor="text1" w:themeTint="80"/>
          <w:lang w:eastAsia="es-ES"/>
        </w:rPr>
        <w:t>un conjunt d'activitats d'homenatge en el trentè aniversari de la mort del músic que va donar la màxima rellevància al baix elèctric. </w:t>
      </w:r>
    </w:p>
    <w:p w:rsidR="00FB586E" w:rsidRPr="00DB5A31" w:rsidRDefault="00FB586E" w:rsidP="00DB5A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7F7F7F" w:themeColor="text1" w:themeTint="80"/>
          <w:lang w:eastAsia="es-ES"/>
        </w:rPr>
      </w:pPr>
    </w:p>
    <w:sectPr w:rsidR="00FB586E" w:rsidRPr="00DB5A31" w:rsidSect="00444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EBD28DA"/>
    <w:multiLevelType w:val="hybridMultilevel"/>
    <w:tmpl w:val="BFD84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02274"/>
    <w:multiLevelType w:val="hybridMultilevel"/>
    <w:tmpl w:val="ED58D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7188"/>
    <w:rsid w:val="000346C9"/>
    <w:rsid w:val="000651BA"/>
    <w:rsid w:val="000741AD"/>
    <w:rsid w:val="000765DB"/>
    <w:rsid w:val="000A4EA2"/>
    <w:rsid w:val="000D1064"/>
    <w:rsid w:val="000D50AF"/>
    <w:rsid w:val="000E4D7D"/>
    <w:rsid w:val="000F3C9E"/>
    <w:rsid w:val="00117374"/>
    <w:rsid w:val="00137B59"/>
    <w:rsid w:val="0015051C"/>
    <w:rsid w:val="001566A4"/>
    <w:rsid w:val="00165FB7"/>
    <w:rsid w:val="001876CA"/>
    <w:rsid w:val="00221A8C"/>
    <w:rsid w:val="0024161C"/>
    <w:rsid w:val="00345D47"/>
    <w:rsid w:val="00353D5A"/>
    <w:rsid w:val="0039112D"/>
    <w:rsid w:val="00392FFC"/>
    <w:rsid w:val="00393928"/>
    <w:rsid w:val="00396366"/>
    <w:rsid w:val="003A440C"/>
    <w:rsid w:val="003B7188"/>
    <w:rsid w:val="003C5F95"/>
    <w:rsid w:val="003D46F0"/>
    <w:rsid w:val="0043144D"/>
    <w:rsid w:val="0044495C"/>
    <w:rsid w:val="004729C4"/>
    <w:rsid w:val="005003BF"/>
    <w:rsid w:val="005155B2"/>
    <w:rsid w:val="0054746A"/>
    <w:rsid w:val="00576E10"/>
    <w:rsid w:val="00583CB4"/>
    <w:rsid w:val="005B5C8D"/>
    <w:rsid w:val="005D4F84"/>
    <w:rsid w:val="005E388D"/>
    <w:rsid w:val="00632251"/>
    <w:rsid w:val="00667295"/>
    <w:rsid w:val="006705CE"/>
    <w:rsid w:val="006B0E9E"/>
    <w:rsid w:val="006C4ADC"/>
    <w:rsid w:val="006D5A2C"/>
    <w:rsid w:val="006F00FA"/>
    <w:rsid w:val="006F23DA"/>
    <w:rsid w:val="0071499D"/>
    <w:rsid w:val="00716E4D"/>
    <w:rsid w:val="007301A9"/>
    <w:rsid w:val="00730C63"/>
    <w:rsid w:val="00735756"/>
    <w:rsid w:val="00741B8E"/>
    <w:rsid w:val="007B0F40"/>
    <w:rsid w:val="007D5341"/>
    <w:rsid w:val="0083206B"/>
    <w:rsid w:val="00884DFA"/>
    <w:rsid w:val="008A39AB"/>
    <w:rsid w:val="008F1948"/>
    <w:rsid w:val="00927588"/>
    <w:rsid w:val="009407B9"/>
    <w:rsid w:val="0095744A"/>
    <w:rsid w:val="009827A8"/>
    <w:rsid w:val="009A4A19"/>
    <w:rsid w:val="009A57DD"/>
    <w:rsid w:val="009D7A9F"/>
    <w:rsid w:val="00A02EFB"/>
    <w:rsid w:val="00A514A9"/>
    <w:rsid w:val="00A777BF"/>
    <w:rsid w:val="00A801A7"/>
    <w:rsid w:val="00A86749"/>
    <w:rsid w:val="00A86889"/>
    <w:rsid w:val="00AB784A"/>
    <w:rsid w:val="00AC3DE5"/>
    <w:rsid w:val="00B43AA8"/>
    <w:rsid w:val="00B52D70"/>
    <w:rsid w:val="00B65755"/>
    <w:rsid w:val="00B94C9E"/>
    <w:rsid w:val="00BB1A5F"/>
    <w:rsid w:val="00BC11F0"/>
    <w:rsid w:val="00BD3832"/>
    <w:rsid w:val="00BE1F51"/>
    <w:rsid w:val="00C02B31"/>
    <w:rsid w:val="00C53235"/>
    <w:rsid w:val="00C845C1"/>
    <w:rsid w:val="00C87BA5"/>
    <w:rsid w:val="00C928E4"/>
    <w:rsid w:val="00CD4DEE"/>
    <w:rsid w:val="00CE19C2"/>
    <w:rsid w:val="00CE1A37"/>
    <w:rsid w:val="00CE4986"/>
    <w:rsid w:val="00D01791"/>
    <w:rsid w:val="00D03FF5"/>
    <w:rsid w:val="00D416CB"/>
    <w:rsid w:val="00D52A07"/>
    <w:rsid w:val="00D63323"/>
    <w:rsid w:val="00D8454D"/>
    <w:rsid w:val="00D9117D"/>
    <w:rsid w:val="00DA2977"/>
    <w:rsid w:val="00DB287C"/>
    <w:rsid w:val="00DB5A31"/>
    <w:rsid w:val="00DF447C"/>
    <w:rsid w:val="00EA1CBC"/>
    <w:rsid w:val="00ED1894"/>
    <w:rsid w:val="00EE3D9C"/>
    <w:rsid w:val="00F163A6"/>
    <w:rsid w:val="00F21627"/>
    <w:rsid w:val="00F3651D"/>
    <w:rsid w:val="00F37FCC"/>
    <w:rsid w:val="00F92952"/>
    <w:rsid w:val="00F94E3C"/>
    <w:rsid w:val="00FB586E"/>
    <w:rsid w:val="00FE4D82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AFB44-609E-451F-8EF6-B8B20211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95C"/>
    <w:rPr>
      <w:lang w:val="ca-ES"/>
    </w:rPr>
  </w:style>
  <w:style w:type="paragraph" w:styleId="Ttulo1">
    <w:name w:val="heading 1"/>
    <w:basedOn w:val="Normal"/>
    <w:next w:val="Normal"/>
    <w:link w:val="Ttulo1Car"/>
    <w:qFormat/>
    <w:rsid w:val="003B718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CG Omega" w:eastAsia="Times New Roman" w:hAnsi="CG Omega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7188"/>
    <w:rPr>
      <w:rFonts w:ascii="CG Omega" w:eastAsia="Times New Roman" w:hAnsi="CG Omega" w:cs="Times New Roman"/>
      <w:b/>
      <w:sz w:val="24"/>
      <w:szCs w:val="20"/>
      <w:lang w:val="ca-ES" w:eastAsia="ar-SA"/>
    </w:rPr>
  </w:style>
  <w:style w:type="paragraph" w:styleId="Prrafodelista">
    <w:name w:val="List Paragraph"/>
    <w:basedOn w:val="Normal"/>
    <w:uiPriority w:val="34"/>
    <w:qFormat/>
    <w:rsid w:val="003B71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0D1064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37B59"/>
    <w:rPr>
      <w:b/>
      <w:bCs/>
    </w:rPr>
  </w:style>
  <w:style w:type="character" w:customStyle="1" w:styleId="apple-converted-space">
    <w:name w:val="apple-converted-space"/>
    <w:basedOn w:val="Fuentedeprrafopredeter"/>
    <w:rsid w:val="00137B59"/>
  </w:style>
  <w:style w:type="character" w:styleId="nfasis">
    <w:name w:val="Emphasis"/>
    <w:basedOn w:val="Fuentedeprrafopredeter"/>
    <w:uiPriority w:val="20"/>
    <w:qFormat/>
    <w:rsid w:val="00137B5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A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D47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adecultura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Programació</dc:creator>
  <cp:lastModifiedBy>Programació</cp:lastModifiedBy>
  <cp:revision>48</cp:revision>
  <cp:lastPrinted>2017-09-19T09:13:00Z</cp:lastPrinted>
  <dcterms:created xsi:type="dcterms:W3CDTF">2014-10-02T14:17:00Z</dcterms:created>
  <dcterms:modified xsi:type="dcterms:W3CDTF">2017-11-15T08:27:00Z</dcterms:modified>
</cp:coreProperties>
</file>