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B9" w:rsidRPr="00AB58F5" w:rsidRDefault="007D57B9" w:rsidP="007D57B9">
      <w:r w:rsidRPr="00AB58F5">
        <w:rPr>
          <w:noProof/>
          <w:lang w:val="es-ES" w:eastAsia="es-E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-873760</wp:posOffset>
            </wp:positionV>
            <wp:extent cx="3509010" cy="1647190"/>
            <wp:effectExtent l="19050" t="0" r="0" b="0"/>
            <wp:wrapTight wrapText="bothSides">
              <wp:wrapPolygon edited="0">
                <wp:start x="-117" y="0"/>
                <wp:lineTo x="-117" y="21234"/>
                <wp:lineTo x="21577" y="21234"/>
                <wp:lineTo x="21577" y="0"/>
                <wp:lineTo x="-117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1647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57B9" w:rsidRPr="00AB58F5" w:rsidRDefault="007D57B9" w:rsidP="007D57B9"/>
    <w:p w:rsidR="008D410E" w:rsidRPr="00AB58F5" w:rsidRDefault="008E5AAD" w:rsidP="008D410E">
      <w:pPr>
        <w:rPr>
          <w:rFonts w:ascii="Swis721 BT" w:hAnsi="Swis721 BT"/>
          <w:b/>
          <w:color w:val="800000"/>
          <w:sz w:val="32"/>
          <w:szCs w:val="32"/>
        </w:rPr>
      </w:pPr>
      <w:r w:rsidRPr="00AB58F5">
        <w:rPr>
          <w:rFonts w:ascii="Swis721 BT" w:hAnsi="Swis721 BT"/>
          <w:b/>
          <w:color w:val="800000"/>
          <w:sz w:val="32"/>
          <w:szCs w:val="32"/>
        </w:rPr>
        <w:t xml:space="preserve"> </w:t>
      </w:r>
    </w:p>
    <w:p w:rsidR="0080407F" w:rsidRPr="00AB58F5" w:rsidRDefault="0005785F" w:rsidP="00BA4DF5">
      <w:pPr>
        <w:spacing w:after="0"/>
        <w:rPr>
          <w:rFonts w:ascii="Swis721 BT" w:hAnsi="Swis721 BT"/>
          <w:b/>
          <w:color w:val="800000"/>
          <w:sz w:val="28"/>
          <w:szCs w:val="28"/>
        </w:rPr>
      </w:pPr>
      <w:r>
        <w:rPr>
          <w:rFonts w:ascii="Swis721 BT" w:hAnsi="Swis721 BT"/>
          <w:b/>
          <w:color w:val="800000"/>
          <w:sz w:val="28"/>
          <w:szCs w:val="28"/>
        </w:rPr>
        <w:t xml:space="preserve">Pere </w:t>
      </w:r>
      <w:proofErr w:type="spellStart"/>
      <w:r>
        <w:rPr>
          <w:rFonts w:ascii="Swis721 BT" w:hAnsi="Swis721 BT"/>
          <w:b/>
          <w:color w:val="800000"/>
          <w:sz w:val="28"/>
          <w:szCs w:val="28"/>
        </w:rPr>
        <w:t>Puigbert</w:t>
      </w:r>
      <w:proofErr w:type="spellEnd"/>
      <w:r w:rsidR="00BA4DF5">
        <w:rPr>
          <w:rFonts w:ascii="Swis721 BT" w:hAnsi="Swis721 BT"/>
          <w:b/>
          <w:color w:val="800000"/>
          <w:sz w:val="28"/>
          <w:szCs w:val="28"/>
        </w:rPr>
        <w:t xml:space="preserve"> </w:t>
      </w:r>
      <w:r>
        <w:rPr>
          <w:rFonts w:ascii="Swis721 BT" w:hAnsi="Swis721 BT"/>
          <w:b/>
          <w:color w:val="800000"/>
          <w:sz w:val="28"/>
          <w:szCs w:val="28"/>
        </w:rPr>
        <w:t xml:space="preserve"> mostra l</w:t>
      </w:r>
      <w:r w:rsidR="00BA4DF5">
        <w:rPr>
          <w:rFonts w:ascii="Swis721 BT" w:hAnsi="Swis721 BT" w:hint="eastAsia"/>
          <w:b/>
          <w:color w:val="800000"/>
          <w:sz w:val="28"/>
          <w:szCs w:val="28"/>
        </w:rPr>
        <w:t>’</w:t>
      </w:r>
      <w:r>
        <w:rPr>
          <w:rFonts w:ascii="Swis721 BT" w:hAnsi="Swis721 BT"/>
          <w:b/>
          <w:color w:val="800000"/>
          <w:sz w:val="28"/>
          <w:szCs w:val="28"/>
        </w:rPr>
        <w:t>Empordà més ancestral a l</w:t>
      </w:r>
      <w:r>
        <w:rPr>
          <w:rFonts w:ascii="Swis721 BT" w:hAnsi="Swis721 BT" w:hint="eastAsia"/>
          <w:b/>
          <w:color w:val="800000"/>
          <w:sz w:val="28"/>
          <w:szCs w:val="28"/>
        </w:rPr>
        <w:t>’</w:t>
      </w:r>
      <w:r>
        <w:rPr>
          <w:rFonts w:ascii="Swis721 BT" w:hAnsi="Swis721 BT"/>
          <w:b/>
          <w:color w:val="800000"/>
          <w:sz w:val="28"/>
          <w:szCs w:val="28"/>
        </w:rPr>
        <w:t xml:space="preserve">exposició audiovisual </w:t>
      </w:r>
      <w:r>
        <w:rPr>
          <w:rFonts w:ascii="Swis721 BT" w:hAnsi="Swis721 BT" w:hint="eastAsia"/>
          <w:b/>
          <w:color w:val="800000"/>
          <w:sz w:val="28"/>
          <w:szCs w:val="28"/>
        </w:rPr>
        <w:t>“</w:t>
      </w:r>
      <w:r>
        <w:rPr>
          <w:rFonts w:ascii="Swis721 BT" w:hAnsi="Swis721 BT"/>
          <w:b/>
          <w:color w:val="800000"/>
          <w:sz w:val="28"/>
          <w:szCs w:val="28"/>
        </w:rPr>
        <w:t xml:space="preserve">Anima </w:t>
      </w:r>
      <w:proofErr w:type="spellStart"/>
      <w:r>
        <w:rPr>
          <w:rFonts w:ascii="Swis721 BT" w:hAnsi="Swis721 BT"/>
          <w:b/>
          <w:color w:val="800000"/>
          <w:sz w:val="28"/>
          <w:szCs w:val="28"/>
        </w:rPr>
        <w:t>Naturae</w:t>
      </w:r>
      <w:proofErr w:type="spellEnd"/>
      <w:r>
        <w:rPr>
          <w:rFonts w:ascii="Swis721 BT" w:hAnsi="Swis721 BT" w:hint="eastAsia"/>
          <w:b/>
          <w:color w:val="800000"/>
          <w:sz w:val="28"/>
          <w:szCs w:val="28"/>
        </w:rPr>
        <w:t>”</w:t>
      </w:r>
    </w:p>
    <w:p w:rsidR="00AB58F5" w:rsidRPr="00AB58F5" w:rsidRDefault="00AB58F5" w:rsidP="00AB58F5">
      <w:pPr>
        <w:spacing w:after="0"/>
        <w:jc w:val="both"/>
        <w:rPr>
          <w:rFonts w:ascii="Swis721 BT" w:hAnsi="Swis721 BT"/>
          <w:b/>
          <w:color w:val="800000"/>
          <w:sz w:val="28"/>
          <w:szCs w:val="28"/>
        </w:rPr>
      </w:pPr>
    </w:p>
    <w:p w:rsidR="00AB58F5" w:rsidRPr="00AB58F5" w:rsidRDefault="00592628" w:rsidP="00AB58F5">
      <w:pPr>
        <w:pStyle w:val="Prrafodelista"/>
        <w:numPr>
          <w:ilvl w:val="0"/>
          <w:numId w:val="5"/>
        </w:numPr>
        <w:tabs>
          <w:tab w:val="left" w:pos="0"/>
        </w:tabs>
        <w:spacing w:line="360" w:lineRule="exact"/>
        <w:jc w:val="both"/>
        <w:rPr>
          <w:rFonts w:ascii="Swis721 BT" w:hAnsi="Swis721 BT"/>
          <w:color w:val="000000"/>
        </w:rPr>
      </w:pPr>
      <w:r w:rsidRPr="00AB58F5">
        <w:rPr>
          <w:rFonts w:ascii="Arial" w:eastAsia="Calibri" w:hAnsi="Arial" w:cs="Arial"/>
          <w:i/>
          <w:iCs/>
          <w:color w:val="7F7F7F" w:themeColor="text1" w:themeTint="80"/>
        </w:rPr>
        <w:t>L’exposició s’inaugurarà el di</w:t>
      </w:r>
      <w:r w:rsidR="00DD676B">
        <w:rPr>
          <w:rFonts w:ascii="Arial" w:eastAsia="Calibri" w:hAnsi="Arial" w:cs="Arial"/>
          <w:i/>
          <w:iCs/>
          <w:color w:val="7F7F7F" w:themeColor="text1" w:themeTint="80"/>
        </w:rPr>
        <w:t>jous 14</w:t>
      </w:r>
      <w:r w:rsidRPr="00AB58F5">
        <w:rPr>
          <w:rFonts w:ascii="Arial" w:eastAsia="Calibri" w:hAnsi="Arial" w:cs="Arial"/>
          <w:i/>
          <w:iCs/>
          <w:color w:val="7F7F7F" w:themeColor="text1" w:themeTint="80"/>
        </w:rPr>
        <w:t xml:space="preserve"> de gener a </w:t>
      </w:r>
      <w:r w:rsidR="00DD676B">
        <w:rPr>
          <w:rFonts w:ascii="Arial" w:eastAsia="Calibri" w:hAnsi="Arial" w:cs="Arial"/>
          <w:i/>
          <w:iCs/>
          <w:color w:val="7F7F7F" w:themeColor="text1" w:themeTint="80"/>
        </w:rPr>
        <w:t>les sis de la tarda a la Casa de Cultura de Girona</w:t>
      </w:r>
    </w:p>
    <w:p w:rsidR="0080407F" w:rsidRPr="00AB58F5" w:rsidRDefault="0080407F" w:rsidP="0080407F">
      <w:pPr>
        <w:tabs>
          <w:tab w:val="left" w:pos="0"/>
        </w:tabs>
        <w:spacing w:line="360" w:lineRule="exact"/>
        <w:jc w:val="both"/>
        <w:rPr>
          <w:rFonts w:ascii="Swis721 BT" w:hAnsi="Swis721 BT"/>
          <w:color w:val="000000"/>
        </w:rPr>
      </w:pPr>
    </w:p>
    <w:p w:rsidR="007D57B9" w:rsidRPr="00AB58F5" w:rsidRDefault="007D57B9" w:rsidP="00A75321">
      <w:pPr>
        <w:pStyle w:val="Ttulo1"/>
        <w:tabs>
          <w:tab w:val="left" w:pos="0"/>
        </w:tabs>
        <w:spacing w:line="360" w:lineRule="exact"/>
        <w:rPr>
          <w:rFonts w:ascii="Swis721 BT" w:hAnsi="Swis721 BT"/>
          <w:color w:val="000000"/>
          <w:sz w:val="22"/>
        </w:rPr>
      </w:pPr>
      <w:r w:rsidRPr="00AB58F5">
        <w:rPr>
          <w:rFonts w:ascii="Swis721 BT" w:hAnsi="Swis721 BT"/>
          <w:color w:val="000000"/>
          <w:sz w:val="22"/>
        </w:rPr>
        <w:t xml:space="preserve">Girona, </w:t>
      </w:r>
      <w:r w:rsidR="00592628" w:rsidRPr="00AB58F5">
        <w:rPr>
          <w:rFonts w:ascii="Swis721 BT" w:hAnsi="Swis721 BT"/>
          <w:color w:val="000000"/>
          <w:sz w:val="22"/>
        </w:rPr>
        <w:t>gener 2016</w:t>
      </w:r>
    </w:p>
    <w:p w:rsidR="0093651F" w:rsidRPr="00AB58F5" w:rsidRDefault="0093651F" w:rsidP="00DC162F">
      <w:pPr>
        <w:spacing w:line="360" w:lineRule="auto"/>
        <w:jc w:val="both"/>
        <w:rPr>
          <w:rFonts w:ascii="Arial" w:hAnsi="Arial" w:cs="Arial"/>
          <w:bCs/>
          <w:iCs/>
          <w:color w:val="7F7F7F" w:themeColor="text1" w:themeTint="80"/>
        </w:rPr>
      </w:pPr>
    </w:p>
    <w:p w:rsidR="00BA4DF5" w:rsidRDefault="00DD676B" w:rsidP="00DD676B">
      <w:pPr>
        <w:spacing w:line="360" w:lineRule="auto"/>
        <w:jc w:val="both"/>
        <w:rPr>
          <w:rFonts w:ascii="Arial" w:hAnsi="Arial" w:cs="Arial"/>
          <w:i/>
          <w:color w:val="7F7F7F" w:themeColor="text1" w:themeTint="80"/>
          <w:shd w:val="clear" w:color="auto" w:fill="FFFFFF"/>
        </w:rPr>
      </w:pPr>
      <w:r>
        <w:rPr>
          <w:rFonts w:ascii="Arial" w:hAnsi="Arial" w:cs="Arial"/>
          <w:b/>
          <w:color w:val="7F7F7F" w:themeColor="text1" w:themeTint="80"/>
          <w:shd w:val="clear" w:color="auto" w:fill="FFFFFF"/>
        </w:rPr>
        <w:t xml:space="preserve">Anima </w:t>
      </w:r>
      <w:proofErr w:type="spellStart"/>
      <w:r>
        <w:rPr>
          <w:rFonts w:ascii="Arial" w:hAnsi="Arial" w:cs="Arial"/>
          <w:b/>
          <w:color w:val="7F7F7F" w:themeColor="text1" w:themeTint="80"/>
          <w:shd w:val="clear" w:color="auto" w:fill="FFFFFF"/>
        </w:rPr>
        <w:t>naturae</w:t>
      </w:r>
      <w:proofErr w:type="spellEnd"/>
      <w:r>
        <w:rPr>
          <w:rFonts w:ascii="Arial" w:hAnsi="Arial" w:cs="Arial"/>
          <w:b/>
          <w:color w:val="7F7F7F" w:themeColor="text1" w:themeTint="80"/>
          <w:shd w:val="clear" w:color="auto" w:fill="FFFFFF"/>
        </w:rPr>
        <w:t xml:space="preserve"> </w:t>
      </w:r>
      <w:r>
        <w:rPr>
          <w:rFonts w:ascii="Arial" w:hAnsi="Arial" w:cs="Arial"/>
          <w:color w:val="7F7F7F" w:themeColor="text1" w:themeTint="80"/>
          <w:shd w:val="clear" w:color="auto" w:fill="FFFFFF"/>
        </w:rPr>
        <w:t xml:space="preserve">presenta sis peces audiovisuals que retraten la natura de l’Empordà en l’estat més pur inspirats en l’art poètic del </w:t>
      </w:r>
      <w:proofErr w:type="spellStart"/>
      <w:r>
        <w:rPr>
          <w:rFonts w:ascii="Arial" w:hAnsi="Arial" w:cs="Arial"/>
          <w:i/>
          <w:color w:val="7F7F7F" w:themeColor="text1" w:themeTint="80"/>
          <w:shd w:val="clear" w:color="auto" w:fill="FFFFFF"/>
        </w:rPr>
        <w:t>haikú</w:t>
      </w:r>
      <w:proofErr w:type="spellEnd"/>
      <w:r w:rsidR="009747FF">
        <w:rPr>
          <w:rFonts w:ascii="Arial" w:hAnsi="Arial" w:cs="Arial"/>
          <w:i/>
          <w:color w:val="7F7F7F" w:themeColor="text1" w:themeTint="80"/>
          <w:shd w:val="clear" w:color="auto" w:fill="FFFFFF"/>
        </w:rPr>
        <w:t xml:space="preserve">, </w:t>
      </w:r>
      <w:r w:rsidR="009747FF">
        <w:rPr>
          <w:rFonts w:ascii="Arial" w:hAnsi="Arial" w:cs="Arial"/>
          <w:color w:val="7F7F7F" w:themeColor="text1" w:themeTint="80"/>
          <w:shd w:val="clear" w:color="auto" w:fill="FFFFFF"/>
        </w:rPr>
        <w:t>un tipus de poesia tradicional japonesa en què l’autor descriu molt breument una escena que ha vist a la naturalesa i que l’ha commogut</w:t>
      </w:r>
      <w:r>
        <w:rPr>
          <w:rFonts w:ascii="Arial" w:hAnsi="Arial" w:cs="Arial"/>
          <w:i/>
          <w:color w:val="7F7F7F" w:themeColor="text1" w:themeTint="80"/>
          <w:shd w:val="clear" w:color="auto" w:fill="FFFFFF"/>
        </w:rPr>
        <w:t xml:space="preserve">. </w:t>
      </w:r>
    </w:p>
    <w:p w:rsidR="008A646F" w:rsidRPr="00BA4DF5" w:rsidRDefault="00DD676B" w:rsidP="00DD676B">
      <w:pPr>
        <w:spacing w:line="360" w:lineRule="auto"/>
        <w:jc w:val="both"/>
        <w:rPr>
          <w:rFonts w:ascii="Arial" w:hAnsi="Arial" w:cs="Arial"/>
          <w:i/>
          <w:color w:val="7F7F7F" w:themeColor="text1" w:themeTint="80"/>
          <w:shd w:val="clear" w:color="auto" w:fill="FFFFFF"/>
        </w:rPr>
      </w:pPr>
      <w:r>
        <w:rPr>
          <w:rFonts w:ascii="Arial" w:hAnsi="Arial" w:cs="Arial"/>
          <w:color w:val="7F7F7F" w:themeColor="text1" w:themeTint="80"/>
          <w:shd w:val="clear" w:color="auto" w:fill="FFFFFF"/>
        </w:rPr>
        <w:t xml:space="preserve">El realitzador audiovisual Pere </w:t>
      </w:r>
      <w:proofErr w:type="spellStart"/>
      <w:r>
        <w:rPr>
          <w:rFonts w:ascii="Arial" w:hAnsi="Arial" w:cs="Arial"/>
          <w:color w:val="7F7F7F" w:themeColor="text1" w:themeTint="80"/>
          <w:shd w:val="clear" w:color="auto" w:fill="FFFFFF"/>
        </w:rPr>
        <w:t>Puigbert</w:t>
      </w:r>
      <w:proofErr w:type="spellEnd"/>
      <w:r>
        <w:rPr>
          <w:rFonts w:ascii="Arial" w:hAnsi="Arial" w:cs="Arial"/>
          <w:color w:val="7F7F7F" w:themeColor="text1" w:themeTint="80"/>
          <w:shd w:val="clear" w:color="auto" w:fill="FFFFFF"/>
        </w:rPr>
        <w:t xml:space="preserve"> (Ventalló,</w:t>
      </w:r>
      <w:r w:rsidR="0005785F">
        <w:rPr>
          <w:rFonts w:ascii="Arial" w:hAnsi="Arial" w:cs="Arial"/>
          <w:color w:val="7F7F7F" w:themeColor="text1" w:themeTint="80"/>
          <w:shd w:val="clear" w:color="auto" w:fill="FFFFFF"/>
        </w:rPr>
        <w:t xml:space="preserve"> </w:t>
      </w:r>
      <w:r>
        <w:rPr>
          <w:rFonts w:ascii="Arial" w:hAnsi="Arial" w:cs="Arial"/>
          <w:color w:val="7F7F7F" w:themeColor="text1" w:themeTint="80"/>
          <w:shd w:val="clear" w:color="auto" w:fill="FFFFFF"/>
        </w:rPr>
        <w:t xml:space="preserve">1983) ha recorregut </w:t>
      </w:r>
      <w:r w:rsidRPr="0005785F">
        <w:rPr>
          <w:rFonts w:ascii="Arial" w:hAnsi="Arial" w:cs="Arial"/>
          <w:b/>
          <w:color w:val="7F7F7F" w:themeColor="text1" w:themeTint="80"/>
          <w:shd w:val="clear" w:color="auto" w:fill="FFFFFF"/>
        </w:rPr>
        <w:t xml:space="preserve">300 quilòmetres dels llocs més verges de </w:t>
      </w:r>
      <w:proofErr w:type="spellStart"/>
      <w:r w:rsidRPr="0005785F">
        <w:rPr>
          <w:rFonts w:ascii="Arial" w:hAnsi="Arial" w:cs="Arial"/>
          <w:b/>
          <w:color w:val="7F7F7F" w:themeColor="text1" w:themeTint="80"/>
          <w:shd w:val="clear" w:color="auto" w:fill="FFFFFF"/>
        </w:rPr>
        <w:t>l’Empodà</w:t>
      </w:r>
      <w:proofErr w:type="spellEnd"/>
      <w:r w:rsidR="008A646F">
        <w:rPr>
          <w:rFonts w:ascii="Arial" w:hAnsi="Arial" w:cs="Arial"/>
          <w:color w:val="7F7F7F" w:themeColor="text1" w:themeTint="80"/>
          <w:shd w:val="clear" w:color="auto" w:fill="FFFFFF"/>
        </w:rPr>
        <w:t>.</w:t>
      </w:r>
      <w:r w:rsidR="009747FF">
        <w:rPr>
          <w:rFonts w:ascii="Arial" w:hAnsi="Arial" w:cs="Arial"/>
          <w:color w:val="7F7F7F" w:themeColor="text1" w:themeTint="80"/>
          <w:shd w:val="clear" w:color="auto" w:fill="FFFFFF"/>
        </w:rPr>
        <w:t xml:space="preserve"> </w:t>
      </w:r>
      <w:r w:rsidR="0070618B">
        <w:rPr>
          <w:rFonts w:ascii="Arial" w:hAnsi="Arial" w:cs="Arial"/>
          <w:color w:val="7F7F7F" w:themeColor="text1" w:themeTint="80"/>
          <w:shd w:val="clear" w:color="auto" w:fill="FFFFFF"/>
        </w:rPr>
        <w:t>El projecte va ser guanyador d’una beca Agita concedida per l’Ajuntament de Figueres i</w:t>
      </w:r>
      <w:r w:rsidR="009747FF">
        <w:rPr>
          <w:rFonts w:ascii="Arial" w:hAnsi="Arial" w:cs="Arial"/>
          <w:color w:val="7F7F7F" w:themeColor="text1" w:themeTint="80"/>
          <w:shd w:val="clear" w:color="auto" w:fill="FFFFFF"/>
        </w:rPr>
        <w:t xml:space="preserve"> reconeg</w:t>
      </w:r>
      <w:r w:rsidR="0005785F">
        <w:rPr>
          <w:rFonts w:ascii="Arial" w:hAnsi="Arial" w:cs="Arial"/>
          <w:color w:val="7F7F7F" w:themeColor="text1" w:themeTint="80"/>
          <w:shd w:val="clear" w:color="auto" w:fill="FFFFFF"/>
        </w:rPr>
        <w:t>ut</w:t>
      </w:r>
      <w:r w:rsidR="009747FF">
        <w:rPr>
          <w:rFonts w:ascii="Arial" w:hAnsi="Arial" w:cs="Arial"/>
          <w:color w:val="7F7F7F" w:themeColor="text1" w:themeTint="80"/>
          <w:shd w:val="clear" w:color="auto" w:fill="FFFFFF"/>
        </w:rPr>
        <w:t xml:space="preserve"> </w:t>
      </w:r>
      <w:r w:rsidR="0005785F">
        <w:rPr>
          <w:rFonts w:ascii="Arial" w:hAnsi="Arial" w:cs="Arial"/>
          <w:color w:val="7F7F7F" w:themeColor="text1" w:themeTint="80"/>
          <w:shd w:val="clear" w:color="auto" w:fill="FFFFFF"/>
        </w:rPr>
        <w:t>pe</w:t>
      </w:r>
      <w:r w:rsidR="009747FF">
        <w:rPr>
          <w:rFonts w:ascii="Arial" w:hAnsi="Arial" w:cs="Arial"/>
          <w:color w:val="7F7F7F" w:themeColor="text1" w:themeTint="80"/>
          <w:shd w:val="clear" w:color="auto" w:fill="FFFFFF"/>
        </w:rPr>
        <w:t xml:space="preserve">l </w:t>
      </w:r>
      <w:proofErr w:type="spellStart"/>
      <w:r w:rsidR="009747FF">
        <w:rPr>
          <w:rFonts w:ascii="Arial" w:hAnsi="Arial" w:cs="Arial"/>
          <w:color w:val="7F7F7F" w:themeColor="text1" w:themeTint="80"/>
          <w:shd w:val="clear" w:color="auto" w:fill="FFFFFF"/>
        </w:rPr>
        <w:t>PremiGi</w:t>
      </w:r>
      <w:proofErr w:type="spellEnd"/>
      <w:r w:rsidR="009747FF">
        <w:rPr>
          <w:rFonts w:ascii="Arial" w:hAnsi="Arial" w:cs="Arial"/>
          <w:color w:val="7F7F7F" w:themeColor="text1" w:themeTint="80"/>
          <w:shd w:val="clear" w:color="auto" w:fill="FFFFFF"/>
        </w:rPr>
        <w:t xml:space="preserve"> de comunicació que atorga el Patronat de Turisme de Girona.</w:t>
      </w:r>
      <w:r w:rsidR="009A5D43">
        <w:rPr>
          <w:rFonts w:ascii="Arial" w:hAnsi="Arial" w:cs="Arial"/>
          <w:color w:val="7F7F7F" w:themeColor="text1" w:themeTint="80"/>
          <w:shd w:val="clear" w:color="auto" w:fill="FFFFFF"/>
        </w:rPr>
        <w:t xml:space="preserve"> </w:t>
      </w:r>
      <w:r w:rsidR="008A646F">
        <w:rPr>
          <w:rFonts w:ascii="Arial" w:hAnsi="Arial" w:cs="Arial"/>
          <w:color w:val="7F7F7F" w:themeColor="text1" w:themeTint="80"/>
          <w:shd w:val="clear" w:color="auto" w:fill="FFFFFF"/>
        </w:rPr>
        <w:t xml:space="preserve">Les peces documentals duren un minut i no contenen música, guió, </w:t>
      </w:r>
      <w:r w:rsidR="00BA4DF5">
        <w:rPr>
          <w:rFonts w:ascii="Arial" w:hAnsi="Arial" w:cs="Arial"/>
          <w:color w:val="7F7F7F" w:themeColor="text1" w:themeTint="80"/>
          <w:shd w:val="clear" w:color="auto" w:fill="FFFFFF"/>
        </w:rPr>
        <w:t xml:space="preserve">salts temporals </w:t>
      </w:r>
      <w:r w:rsidR="00401AFD">
        <w:rPr>
          <w:rFonts w:ascii="Arial" w:hAnsi="Arial" w:cs="Arial"/>
          <w:color w:val="7F7F7F" w:themeColor="text1" w:themeTint="80"/>
          <w:shd w:val="clear" w:color="auto" w:fill="FFFFFF"/>
        </w:rPr>
        <w:t xml:space="preserve">ni </w:t>
      </w:r>
      <w:r w:rsidR="00BA4DF5">
        <w:rPr>
          <w:rFonts w:ascii="Arial" w:hAnsi="Arial" w:cs="Arial"/>
          <w:color w:val="7F7F7F" w:themeColor="text1" w:themeTint="80"/>
          <w:shd w:val="clear" w:color="auto" w:fill="FFFFFF"/>
        </w:rPr>
        <w:t>efectes especials,</w:t>
      </w:r>
      <w:r w:rsidR="008A646F">
        <w:rPr>
          <w:rFonts w:ascii="Arial" w:hAnsi="Arial" w:cs="Arial"/>
          <w:color w:val="7F7F7F" w:themeColor="text1" w:themeTint="80"/>
          <w:shd w:val="clear" w:color="auto" w:fill="FFFFFF"/>
        </w:rPr>
        <w:t xml:space="preserve"> per poder concentrar tota l’essència dels paisatges que es mostren. </w:t>
      </w:r>
      <w:r w:rsidR="009747FF">
        <w:rPr>
          <w:rFonts w:ascii="Arial" w:hAnsi="Arial" w:cs="Arial"/>
          <w:color w:val="7F7F7F" w:themeColor="text1" w:themeTint="80"/>
          <w:shd w:val="clear" w:color="auto" w:fill="FFFFFF"/>
        </w:rPr>
        <w:t xml:space="preserve">Segons </w:t>
      </w:r>
      <w:proofErr w:type="spellStart"/>
      <w:r w:rsidR="009747FF">
        <w:rPr>
          <w:rFonts w:ascii="Arial" w:hAnsi="Arial" w:cs="Arial"/>
          <w:color w:val="7F7F7F" w:themeColor="text1" w:themeTint="80"/>
          <w:shd w:val="clear" w:color="auto" w:fill="FFFFFF"/>
        </w:rPr>
        <w:t>Puigbert</w:t>
      </w:r>
      <w:proofErr w:type="spellEnd"/>
      <w:r w:rsidR="009747FF">
        <w:rPr>
          <w:rFonts w:ascii="Arial" w:hAnsi="Arial" w:cs="Arial"/>
          <w:color w:val="7F7F7F" w:themeColor="text1" w:themeTint="80"/>
          <w:shd w:val="clear" w:color="auto" w:fill="FFFFFF"/>
        </w:rPr>
        <w:t xml:space="preserve"> l’obra convida als espectadors a “deixar de banda l’estrès, el mòbil, els problemes...” i a descobrir “racons de l’Empordà que potser no has vist mai”.</w:t>
      </w:r>
    </w:p>
    <w:p w:rsidR="008A646F" w:rsidRDefault="008A646F" w:rsidP="00DD676B">
      <w:pPr>
        <w:spacing w:line="360" w:lineRule="auto"/>
        <w:jc w:val="both"/>
        <w:rPr>
          <w:rFonts w:ascii="Arial" w:hAnsi="Arial" w:cs="Arial"/>
          <w:color w:val="7F7F7F" w:themeColor="text1" w:themeTint="80"/>
          <w:shd w:val="clear" w:color="auto" w:fill="FFFFFF"/>
        </w:rPr>
      </w:pPr>
      <w:r>
        <w:rPr>
          <w:rFonts w:ascii="Arial" w:hAnsi="Arial" w:cs="Arial"/>
          <w:color w:val="7F7F7F" w:themeColor="text1" w:themeTint="80"/>
          <w:shd w:val="clear" w:color="auto" w:fill="FFFFFF"/>
        </w:rPr>
        <w:t xml:space="preserve">L’exposició és una coproducció del Museu de l’Empordà de Figueres, </w:t>
      </w:r>
      <w:proofErr w:type="spellStart"/>
      <w:r>
        <w:rPr>
          <w:rFonts w:ascii="Arial" w:hAnsi="Arial" w:cs="Arial"/>
          <w:color w:val="7F7F7F" w:themeColor="text1" w:themeTint="80"/>
          <w:shd w:val="clear" w:color="auto" w:fill="FFFFFF"/>
        </w:rPr>
        <w:t>l’Ecomuseu-Farinera</w:t>
      </w:r>
      <w:proofErr w:type="spellEnd"/>
      <w:r>
        <w:rPr>
          <w:rFonts w:ascii="Arial" w:hAnsi="Arial" w:cs="Arial"/>
          <w:color w:val="7F7F7F" w:themeColor="text1" w:themeTint="80"/>
          <w:shd w:val="clear" w:color="auto" w:fill="FFFFFF"/>
        </w:rPr>
        <w:t xml:space="preserve"> de Castelló d’Empúries, el Museu de la Mediterrània de Torroella de Montgrí i la Casa de Cultura de Girona.</w:t>
      </w:r>
    </w:p>
    <w:p w:rsidR="008A646F" w:rsidRPr="008A646F" w:rsidRDefault="008A646F" w:rsidP="00DD676B">
      <w:pPr>
        <w:spacing w:line="360" w:lineRule="auto"/>
        <w:jc w:val="both"/>
        <w:rPr>
          <w:rFonts w:ascii="Arial" w:hAnsi="Arial" w:cs="Arial"/>
          <w:color w:val="7F7F7F" w:themeColor="text1" w:themeTint="80"/>
          <w:shd w:val="clear" w:color="auto" w:fill="FFFFFF"/>
        </w:rPr>
      </w:pPr>
      <w:r>
        <w:rPr>
          <w:rFonts w:ascii="Arial" w:hAnsi="Arial" w:cs="Arial"/>
          <w:i/>
          <w:color w:val="7F7F7F" w:themeColor="text1" w:themeTint="80"/>
          <w:shd w:val="clear" w:color="auto" w:fill="FFFFFF"/>
        </w:rPr>
        <w:t xml:space="preserve">Anima </w:t>
      </w:r>
      <w:proofErr w:type="spellStart"/>
      <w:r>
        <w:rPr>
          <w:rFonts w:ascii="Arial" w:hAnsi="Arial" w:cs="Arial"/>
          <w:i/>
          <w:color w:val="7F7F7F" w:themeColor="text1" w:themeTint="80"/>
          <w:shd w:val="clear" w:color="auto" w:fill="FFFFFF"/>
        </w:rPr>
        <w:t>naturae</w:t>
      </w:r>
      <w:proofErr w:type="spellEnd"/>
      <w:r>
        <w:rPr>
          <w:rFonts w:ascii="Arial" w:hAnsi="Arial" w:cs="Arial"/>
          <w:i/>
          <w:color w:val="7F7F7F" w:themeColor="text1" w:themeTint="80"/>
          <w:shd w:val="clear" w:color="auto" w:fill="FFFFFF"/>
        </w:rPr>
        <w:t xml:space="preserve"> </w:t>
      </w:r>
      <w:r>
        <w:rPr>
          <w:rFonts w:ascii="Arial" w:hAnsi="Arial" w:cs="Arial"/>
          <w:color w:val="7F7F7F" w:themeColor="text1" w:themeTint="80"/>
          <w:shd w:val="clear" w:color="auto" w:fill="FFFFFF"/>
        </w:rPr>
        <w:t xml:space="preserve">s’inaugurarà el proper dijous </w:t>
      </w:r>
      <w:r w:rsidRPr="008A646F">
        <w:rPr>
          <w:rFonts w:ascii="Arial" w:hAnsi="Arial" w:cs="Arial"/>
          <w:b/>
          <w:color w:val="7F7F7F" w:themeColor="text1" w:themeTint="80"/>
          <w:shd w:val="clear" w:color="auto" w:fill="FFFFFF"/>
        </w:rPr>
        <w:t>14 de gener</w:t>
      </w:r>
      <w:r>
        <w:rPr>
          <w:rFonts w:ascii="Arial" w:hAnsi="Arial" w:cs="Arial"/>
          <w:color w:val="7F7F7F" w:themeColor="text1" w:themeTint="80"/>
          <w:shd w:val="clear" w:color="auto" w:fill="FFFFFF"/>
        </w:rPr>
        <w:t xml:space="preserve"> a les sis del vespre i es podrà visitar fins el 23 de febrer de dilluns a divend</w:t>
      </w:r>
      <w:r w:rsidR="0005785F">
        <w:rPr>
          <w:rFonts w:ascii="Arial" w:hAnsi="Arial" w:cs="Arial"/>
          <w:color w:val="7F7F7F" w:themeColor="text1" w:themeTint="80"/>
          <w:shd w:val="clear" w:color="auto" w:fill="FFFFFF"/>
        </w:rPr>
        <w:t>res de 9 a 14 h i de 16 a 20 h a la Casa de Cultura de Girona.</w:t>
      </w:r>
    </w:p>
    <w:p w:rsidR="008A646F" w:rsidRPr="008A646F" w:rsidRDefault="008A646F" w:rsidP="00DD676B">
      <w:pPr>
        <w:spacing w:line="360" w:lineRule="auto"/>
        <w:jc w:val="both"/>
        <w:rPr>
          <w:rFonts w:ascii="Arial" w:hAnsi="Arial" w:cs="Arial"/>
          <w:color w:val="7F7F7F" w:themeColor="text1" w:themeTint="80"/>
          <w:shd w:val="clear" w:color="auto" w:fill="FFFFFF"/>
          <w:lang w:val="es-ES"/>
        </w:rPr>
      </w:pPr>
    </w:p>
    <w:p w:rsidR="007D57B9" w:rsidRPr="00AB58F5" w:rsidRDefault="007D57B9" w:rsidP="007D57B9">
      <w:pPr>
        <w:spacing w:line="360" w:lineRule="auto"/>
        <w:jc w:val="both"/>
        <w:rPr>
          <w:color w:val="7F7F7F" w:themeColor="text1" w:themeTint="80"/>
        </w:rPr>
      </w:pPr>
    </w:p>
    <w:sectPr w:rsidR="007D57B9" w:rsidRPr="00AB58F5" w:rsidSect="004449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213225F1"/>
    <w:multiLevelType w:val="hybridMultilevel"/>
    <w:tmpl w:val="8892B350"/>
    <w:lvl w:ilvl="0" w:tplc="1DA0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44054"/>
    <w:multiLevelType w:val="hybridMultilevel"/>
    <w:tmpl w:val="128E2F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7621E6"/>
    <w:multiLevelType w:val="hybridMultilevel"/>
    <w:tmpl w:val="776E1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A3AC8"/>
    <w:multiLevelType w:val="hybridMultilevel"/>
    <w:tmpl w:val="AE14A3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57B9"/>
    <w:rsid w:val="000110A7"/>
    <w:rsid w:val="00012CFD"/>
    <w:rsid w:val="00046918"/>
    <w:rsid w:val="0005785F"/>
    <w:rsid w:val="000632D0"/>
    <w:rsid w:val="000651BA"/>
    <w:rsid w:val="00072CC7"/>
    <w:rsid w:val="000765DB"/>
    <w:rsid w:val="000A21C4"/>
    <w:rsid w:val="000C5ACF"/>
    <w:rsid w:val="0015051C"/>
    <w:rsid w:val="001566A4"/>
    <w:rsid w:val="00161BA7"/>
    <w:rsid w:val="001622DA"/>
    <w:rsid w:val="0018173F"/>
    <w:rsid w:val="0019321D"/>
    <w:rsid w:val="001B1226"/>
    <w:rsid w:val="001B4630"/>
    <w:rsid w:val="001C16DE"/>
    <w:rsid w:val="001C6628"/>
    <w:rsid w:val="001D0869"/>
    <w:rsid w:val="001E3509"/>
    <w:rsid w:val="001F1EF3"/>
    <w:rsid w:val="00221A8C"/>
    <w:rsid w:val="002263DB"/>
    <w:rsid w:val="00251C99"/>
    <w:rsid w:val="00253285"/>
    <w:rsid w:val="002551DA"/>
    <w:rsid w:val="00255425"/>
    <w:rsid w:val="002569D0"/>
    <w:rsid w:val="00263C31"/>
    <w:rsid w:val="00275DAE"/>
    <w:rsid w:val="002C63B3"/>
    <w:rsid w:val="002D753E"/>
    <w:rsid w:val="002E6B69"/>
    <w:rsid w:val="003074FD"/>
    <w:rsid w:val="003872BE"/>
    <w:rsid w:val="00393928"/>
    <w:rsid w:val="00396366"/>
    <w:rsid w:val="003A440C"/>
    <w:rsid w:val="003B5CC5"/>
    <w:rsid w:val="003B5D64"/>
    <w:rsid w:val="003B6B78"/>
    <w:rsid w:val="003C30EA"/>
    <w:rsid w:val="00401AFD"/>
    <w:rsid w:val="0044495C"/>
    <w:rsid w:val="004466C2"/>
    <w:rsid w:val="004525AD"/>
    <w:rsid w:val="00474072"/>
    <w:rsid w:val="00474488"/>
    <w:rsid w:val="004B0E9D"/>
    <w:rsid w:val="004C34E9"/>
    <w:rsid w:val="004D07CD"/>
    <w:rsid w:val="004E3A3D"/>
    <w:rsid w:val="005155B2"/>
    <w:rsid w:val="00533E7B"/>
    <w:rsid w:val="00576E10"/>
    <w:rsid w:val="00592628"/>
    <w:rsid w:val="0059441B"/>
    <w:rsid w:val="00597C6A"/>
    <w:rsid w:val="005D3074"/>
    <w:rsid w:val="005E6D8B"/>
    <w:rsid w:val="005F31D0"/>
    <w:rsid w:val="0060103F"/>
    <w:rsid w:val="006029CC"/>
    <w:rsid w:val="0062232D"/>
    <w:rsid w:val="00626BDA"/>
    <w:rsid w:val="00632251"/>
    <w:rsid w:val="006705CE"/>
    <w:rsid w:val="0068119E"/>
    <w:rsid w:val="0069201E"/>
    <w:rsid w:val="00694980"/>
    <w:rsid w:val="006956E3"/>
    <w:rsid w:val="006B0D06"/>
    <w:rsid w:val="006B114F"/>
    <w:rsid w:val="006B7F9C"/>
    <w:rsid w:val="006C201C"/>
    <w:rsid w:val="006C5794"/>
    <w:rsid w:val="006C7BDF"/>
    <w:rsid w:val="006E0BD3"/>
    <w:rsid w:val="006E6321"/>
    <w:rsid w:val="006E7ACF"/>
    <w:rsid w:val="006F00FA"/>
    <w:rsid w:val="007059C7"/>
    <w:rsid w:val="0070618B"/>
    <w:rsid w:val="007075A0"/>
    <w:rsid w:val="00717C77"/>
    <w:rsid w:val="00720F6F"/>
    <w:rsid w:val="00736F11"/>
    <w:rsid w:val="00744BF0"/>
    <w:rsid w:val="00761CE3"/>
    <w:rsid w:val="007621D9"/>
    <w:rsid w:val="00763F46"/>
    <w:rsid w:val="00771C4F"/>
    <w:rsid w:val="007B0D3B"/>
    <w:rsid w:val="007D57B9"/>
    <w:rsid w:val="0080407F"/>
    <w:rsid w:val="008107F8"/>
    <w:rsid w:val="008276F8"/>
    <w:rsid w:val="00832377"/>
    <w:rsid w:val="00851E38"/>
    <w:rsid w:val="00854B6E"/>
    <w:rsid w:val="00857672"/>
    <w:rsid w:val="00857EE7"/>
    <w:rsid w:val="008636C2"/>
    <w:rsid w:val="008717A9"/>
    <w:rsid w:val="00873715"/>
    <w:rsid w:val="00885BEC"/>
    <w:rsid w:val="00893C8E"/>
    <w:rsid w:val="008A313D"/>
    <w:rsid w:val="008A646F"/>
    <w:rsid w:val="008A7989"/>
    <w:rsid w:val="008B344C"/>
    <w:rsid w:val="008D410E"/>
    <w:rsid w:val="008E5AAD"/>
    <w:rsid w:val="00906440"/>
    <w:rsid w:val="009129BE"/>
    <w:rsid w:val="009338DB"/>
    <w:rsid w:val="0093651F"/>
    <w:rsid w:val="00936811"/>
    <w:rsid w:val="0095744A"/>
    <w:rsid w:val="00960DC4"/>
    <w:rsid w:val="00970FB1"/>
    <w:rsid w:val="009747FF"/>
    <w:rsid w:val="009815B5"/>
    <w:rsid w:val="009827A8"/>
    <w:rsid w:val="009827DA"/>
    <w:rsid w:val="009833D6"/>
    <w:rsid w:val="009861A1"/>
    <w:rsid w:val="00991943"/>
    <w:rsid w:val="009A12D8"/>
    <w:rsid w:val="009A4FA8"/>
    <w:rsid w:val="009A5D43"/>
    <w:rsid w:val="009B440B"/>
    <w:rsid w:val="009D7114"/>
    <w:rsid w:val="009F65B7"/>
    <w:rsid w:val="00A3223C"/>
    <w:rsid w:val="00A50868"/>
    <w:rsid w:val="00A75321"/>
    <w:rsid w:val="00A87E12"/>
    <w:rsid w:val="00AA205A"/>
    <w:rsid w:val="00AB3775"/>
    <w:rsid w:val="00AB58F5"/>
    <w:rsid w:val="00AB6DD3"/>
    <w:rsid w:val="00AD1489"/>
    <w:rsid w:val="00AD4516"/>
    <w:rsid w:val="00AE3D6D"/>
    <w:rsid w:val="00AE4AC1"/>
    <w:rsid w:val="00B03939"/>
    <w:rsid w:val="00B26403"/>
    <w:rsid w:val="00B27580"/>
    <w:rsid w:val="00B37AE0"/>
    <w:rsid w:val="00B47B80"/>
    <w:rsid w:val="00B52D70"/>
    <w:rsid w:val="00B7764B"/>
    <w:rsid w:val="00B94C9E"/>
    <w:rsid w:val="00B955E4"/>
    <w:rsid w:val="00BA4DF5"/>
    <w:rsid w:val="00BD0E90"/>
    <w:rsid w:val="00BF5496"/>
    <w:rsid w:val="00C00F74"/>
    <w:rsid w:val="00C16BF2"/>
    <w:rsid w:val="00C30555"/>
    <w:rsid w:val="00C34496"/>
    <w:rsid w:val="00C36162"/>
    <w:rsid w:val="00C55D4C"/>
    <w:rsid w:val="00C96817"/>
    <w:rsid w:val="00CF43A1"/>
    <w:rsid w:val="00D01791"/>
    <w:rsid w:val="00D04804"/>
    <w:rsid w:val="00D16545"/>
    <w:rsid w:val="00D2538B"/>
    <w:rsid w:val="00D57753"/>
    <w:rsid w:val="00D63323"/>
    <w:rsid w:val="00D7551B"/>
    <w:rsid w:val="00DA0722"/>
    <w:rsid w:val="00DC162F"/>
    <w:rsid w:val="00DD4F3F"/>
    <w:rsid w:val="00DD53F4"/>
    <w:rsid w:val="00DD5FD2"/>
    <w:rsid w:val="00DD676B"/>
    <w:rsid w:val="00E16C9C"/>
    <w:rsid w:val="00E17939"/>
    <w:rsid w:val="00E26B49"/>
    <w:rsid w:val="00E454BD"/>
    <w:rsid w:val="00E616FE"/>
    <w:rsid w:val="00E647E0"/>
    <w:rsid w:val="00E67741"/>
    <w:rsid w:val="00E76A65"/>
    <w:rsid w:val="00EA0E9D"/>
    <w:rsid w:val="00F0464E"/>
    <w:rsid w:val="00F05737"/>
    <w:rsid w:val="00F163A6"/>
    <w:rsid w:val="00F21627"/>
    <w:rsid w:val="00F37FCC"/>
    <w:rsid w:val="00F435CF"/>
    <w:rsid w:val="00F54B29"/>
    <w:rsid w:val="00F60554"/>
    <w:rsid w:val="00F813F7"/>
    <w:rsid w:val="00F83A1C"/>
    <w:rsid w:val="00FA330E"/>
    <w:rsid w:val="00FC1A64"/>
    <w:rsid w:val="00FC5F8D"/>
    <w:rsid w:val="00FE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B9"/>
    <w:rPr>
      <w:rFonts w:asciiTheme="minorHAnsi" w:hAnsiTheme="minorHAnsi" w:cstheme="minorBidi"/>
      <w:b w:val="0"/>
      <w:lang w:val="ca-ES"/>
    </w:rPr>
  </w:style>
  <w:style w:type="paragraph" w:styleId="Ttulo1">
    <w:name w:val="heading 1"/>
    <w:basedOn w:val="Normal"/>
    <w:next w:val="Normal"/>
    <w:link w:val="Ttulo1Car"/>
    <w:qFormat/>
    <w:rsid w:val="007D57B9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CG Omega" w:eastAsia="Times New Roman" w:hAnsi="CG Omega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D57B9"/>
    <w:rPr>
      <w:rFonts w:ascii="CG Omega" w:eastAsia="Times New Roman" w:hAnsi="CG Omega" w:cs="Times New Roman"/>
      <w:sz w:val="24"/>
      <w:szCs w:val="20"/>
      <w:lang w:val="ca-ES" w:eastAsia="ar-SA"/>
    </w:rPr>
  </w:style>
  <w:style w:type="paragraph" w:styleId="Prrafodelista">
    <w:name w:val="List Paragraph"/>
    <w:basedOn w:val="Normal"/>
    <w:uiPriority w:val="34"/>
    <w:qFormat/>
    <w:rsid w:val="007D57B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xtoennegrita">
    <w:name w:val="Strong"/>
    <w:basedOn w:val="Fuentedeprrafopredeter"/>
    <w:uiPriority w:val="22"/>
    <w:qFormat/>
    <w:rsid w:val="007D57B9"/>
    <w:rPr>
      <w:b/>
      <w:bCs/>
    </w:rPr>
  </w:style>
  <w:style w:type="character" w:customStyle="1" w:styleId="apple-converted-space">
    <w:name w:val="apple-converted-space"/>
    <w:basedOn w:val="Fuentedeprrafopredeter"/>
    <w:rsid w:val="007D57B9"/>
  </w:style>
  <w:style w:type="paragraph" w:styleId="NormalWeb">
    <w:name w:val="Normal (Web)"/>
    <w:basedOn w:val="Normal"/>
    <w:uiPriority w:val="99"/>
    <w:unhideWhenUsed/>
    <w:rsid w:val="007D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D57B9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533E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Programació</dc:creator>
  <cp:lastModifiedBy>Programació</cp:lastModifiedBy>
  <cp:revision>51</cp:revision>
  <cp:lastPrinted>2016-01-11T09:05:00Z</cp:lastPrinted>
  <dcterms:created xsi:type="dcterms:W3CDTF">2015-09-24T13:33:00Z</dcterms:created>
  <dcterms:modified xsi:type="dcterms:W3CDTF">2016-01-11T09:20:00Z</dcterms:modified>
</cp:coreProperties>
</file>